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152F" w:rsidRDefault="005E6149">
      <w:pPr>
        <w:pStyle w:val="Heading1"/>
      </w:pPr>
      <w:r>
        <w:rPr>
          <w:noProof/>
        </w:rPr>
        <w:drawing>
          <wp:anchor distT="0" distB="0" distL="0" distR="0" simplePos="0" relativeHeight="15729152" behindDoc="0" locked="0" layoutInCell="1" allowOverlap="1">
            <wp:simplePos x="0" y="0"/>
            <wp:positionH relativeFrom="page">
              <wp:posOffset>1615156</wp:posOffset>
            </wp:positionH>
            <wp:positionV relativeFrom="paragraph">
              <wp:posOffset>-4672</wp:posOffset>
            </wp:positionV>
            <wp:extent cx="808207" cy="106968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08207" cy="1069685"/>
                    </a:xfrm>
                    <a:prstGeom prst="rect">
                      <a:avLst/>
                    </a:prstGeom>
                  </pic:spPr>
                </pic:pic>
              </a:graphicData>
            </a:graphic>
          </wp:anchor>
        </w:drawing>
      </w:r>
      <w:bookmarkStart w:id="0" w:name="Graduate_EPP_Application_23.24.pdf"/>
      <w:bookmarkStart w:id="1" w:name="EPP_Application_GRADUATE.Final.pdf"/>
      <w:bookmarkEnd w:id="0"/>
      <w:bookmarkEnd w:id="1"/>
      <w:r>
        <w:t>Teacher</w:t>
      </w:r>
      <w:r>
        <w:rPr>
          <w:spacing w:val="-20"/>
        </w:rPr>
        <w:t xml:space="preserve"> </w:t>
      </w:r>
      <w:r>
        <w:t>Education</w:t>
      </w:r>
      <w:r>
        <w:rPr>
          <w:spacing w:val="-20"/>
        </w:rPr>
        <w:t xml:space="preserve"> </w:t>
      </w:r>
      <w:r>
        <w:t>Program Admission Application</w:t>
      </w:r>
    </w:p>
    <w:p w:rsidR="001C152F" w:rsidRDefault="005E6149">
      <w:pPr>
        <w:pStyle w:val="Heading2"/>
        <w:ind w:left="2573" w:right="1313"/>
        <w:jc w:val="center"/>
      </w:pPr>
      <w:r>
        <w:rPr>
          <w:spacing w:val="-2"/>
        </w:rPr>
        <w:t>GRADUATE-LEVEL</w:t>
      </w:r>
    </w:p>
    <w:p w:rsidR="001C152F" w:rsidRDefault="001C152F">
      <w:pPr>
        <w:pStyle w:val="BodyText"/>
        <w:spacing w:before="32"/>
        <w:rPr>
          <w:b/>
          <w:sz w:val="28"/>
        </w:rPr>
      </w:pPr>
    </w:p>
    <w:p w:rsidR="001C152F" w:rsidRDefault="005E6149">
      <w:pPr>
        <w:pStyle w:val="Heading3"/>
      </w:pPr>
      <w:r>
        <w:t>SECTION</w:t>
      </w:r>
      <w:r>
        <w:rPr>
          <w:spacing w:val="-7"/>
        </w:rPr>
        <w:t xml:space="preserve"> </w:t>
      </w:r>
      <w:r>
        <w:t>I:</w:t>
      </w:r>
      <w:r>
        <w:rPr>
          <w:spacing w:val="-3"/>
        </w:rPr>
        <w:t xml:space="preserve"> </w:t>
      </w:r>
      <w:r>
        <w:t>Candidate</w:t>
      </w:r>
      <w:r>
        <w:rPr>
          <w:spacing w:val="-3"/>
        </w:rPr>
        <w:t xml:space="preserve"> </w:t>
      </w:r>
      <w:r>
        <w:rPr>
          <w:spacing w:val="-2"/>
        </w:rPr>
        <w:t>Information</w:t>
      </w:r>
    </w:p>
    <w:p w:rsidR="001C152F" w:rsidRDefault="005E6149">
      <w:pPr>
        <w:spacing w:before="228" w:line="209" w:lineRule="exact"/>
        <w:ind w:left="360"/>
        <w:rPr>
          <w:sz w:val="18"/>
        </w:rPr>
      </w:pPr>
      <w:r>
        <w:rPr>
          <w:b/>
          <w:sz w:val="20"/>
        </w:rPr>
        <w:t>CATEGORY</w:t>
      </w:r>
      <w:r>
        <w:rPr>
          <w:b/>
          <w:spacing w:val="1"/>
          <w:sz w:val="20"/>
        </w:rPr>
        <w:t xml:space="preserve"> </w:t>
      </w:r>
      <w:r>
        <w:rPr>
          <w:sz w:val="18"/>
        </w:rPr>
        <w:t xml:space="preserve">(select </w:t>
      </w:r>
      <w:r>
        <w:rPr>
          <w:spacing w:val="-4"/>
          <w:sz w:val="18"/>
        </w:rPr>
        <w:t>one)</w:t>
      </w:r>
    </w:p>
    <w:p w:rsidR="001C152F" w:rsidRDefault="005E6149">
      <w:pPr>
        <w:pStyle w:val="ListParagraph"/>
        <w:numPr>
          <w:ilvl w:val="0"/>
          <w:numId w:val="10"/>
        </w:numPr>
        <w:tabs>
          <w:tab w:val="left" w:pos="1420"/>
        </w:tabs>
        <w:spacing w:line="265" w:lineRule="exact"/>
        <w:ind w:left="1420" w:hanging="339"/>
        <w:rPr>
          <w:sz w:val="20"/>
        </w:rPr>
      </w:pPr>
      <w:r>
        <w:rPr>
          <w:sz w:val="20"/>
        </w:rPr>
        <w:t>Alternative</w:t>
      </w:r>
      <w:r>
        <w:rPr>
          <w:spacing w:val="-6"/>
          <w:sz w:val="20"/>
        </w:rPr>
        <w:t xml:space="preserve"> </w:t>
      </w:r>
      <w:r>
        <w:rPr>
          <w:sz w:val="20"/>
        </w:rPr>
        <w:t>Certification</w:t>
      </w:r>
      <w:r>
        <w:rPr>
          <w:spacing w:val="-3"/>
          <w:sz w:val="20"/>
        </w:rPr>
        <w:t xml:space="preserve"> </w:t>
      </w:r>
      <w:r>
        <w:rPr>
          <w:sz w:val="20"/>
        </w:rPr>
        <w:t>(</w:t>
      </w:r>
      <w:r>
        <w:rPr>
          <w:sz w:val="18"/>
        </w:rPr>
        <w:t>seeking</w:t>
      </w:r>
      <w:r>
        <w:rPr>
          <w:spacing w:val="-5"/>
          <w:sz w:val="18"/>
        </w:rPr>
        <w:t xml:space="preserve"> </w:t>
      </w:r>
      <w:r>
        <w:rPr>
          <w:sz w:val="18"/>
        </w:rPr>
        <w:t>Initial</w:t>
      </w:r>
      <w:r>
        <w:rPr>
          <w:spacing w:val="-4"/>
          <w:sz w:val="18"/>
        </w:rPr>
        <w:t xml:space="preserve"> </w:t>
      </w:r>
      <w:r>
        <w:rPr>
          <w:sz w:val="18"/>
        </w:rPr>
        <w:t>Teacher</w:t>
      </w:r>
      <w:r>
        <w:rPr>
          <w:spacing w:val="-3"/>
          <w:sz w:val="18"/>
        </w:rPr>
        <w:t xml:space="preserve"> </w:t>
      </w:r>
      <w:r>
        <w:rPr>
          <w:sz w:val="18"/>
        </w:rPr>
        <w:t>Certification</w:t>
      </w:r>
      <w:r>
        <w:rPr>
          <w:spacing w:val="-8"/>
          <w:sz w:val="18"/>
        </w:rPr>
        <w:t xml:space="preserve"> </w:t>
      </w:r>
      <w:r>
        <w:rPr>
          <w:sz w:val="18"/>
        </w:rPr>
        <w:t>with</w:t>
      </w:r>
      <w:r>
        <w:rPr>
          <w:spacing w:val="-4"/>
          <w:sz w:val="18"/>
        </w:rPr>
        <w:t xml:space="preserve"> </w:t>
      </w:r>
      <w:r>
        <w:rPr>
          <w:sz w:val="18"/>
        </w:rPr>
        <w:t>no</w:t>
      </w:r>
      <w:r>
        <w:rPr>
          <w:spacing w:val="-4"/>
          <w:sz w:val="18"/>
        </w:rPr>
        <w:t xml:space="preserve"> </w:t>
      </w:r>
      <w:r>
        <w:rPr>
          <w:spacing w:val="-2"/>
          <w:sz w:val="18"/>
        </w:rPr>
        <w:t>degree</w:t>
      </w:r>
      <w:r>
        <w:rPr>
          <w:spacing w:val="-2"/>
          <w:sz w:val="20"/>
        </w:rPr>
        <w:t>)</w:t>
      </w:r>
    </w:p>
    <w:p w:rsidR="001C152F" w:rsidRDefault="005E6149">
      <w:pPr>
        <w:pStyle w:val="ListParagraph"/>
        <w:numPr>
          <w:ilvl w:val="0"/>
          <w:numId w:val="10"/>
        </w:numPr>
        <w:tabs>
          <w:tab w:val="left" w:pos="1420"/>
        </w:tabs>
        <w:spacing w:line="255" w:lineRule="exact"/>
        <w:ind w:left="1420" w:hanging="339"/>
        <w:rPr>
          <w:sz w:val="20"/>
        </w:rPr>
      </w:pPr>
      <w:r>
        <w:rPr>
          <w:sz w:val="20"/>
        </w:rPr>
        <w:t>Graduate</w:t>
      </w:r>
      <w:r>
        <w:rPr>
          <w:spacing w:val="-4"/>
          <w:sz w:val="20"/>
        </w:rPr>
        <w:t xml:space="preserve"> </w:t>
      </w:r>
      <w:r>
        <w:rPr>
          <w:sz w:val="20"/>
        </w:rPr>
        <w:t>(</w:t>
      </w:r>
      <w:r>
        <w:rPr>
          <w:sz w:val="18"/>
        </w:rPr>
        <w:t>seeking</w:t>
      </w:r>
      <w:r>
        <w:rPr>
          <w:spacing w:val="-3"/>
          <w:sz w:val="18"/>
        </w:rPr>
        <w:t xml:space="preserve"> </w:t>
      </w:r>
      <w:r>
        <w:rPr>
          <w:sz w:val="18"/>
        </w:rPr>
        <w:t>Additional</w:t>
      </w:r>
      <w:r>
        <w:rPr>
          <w:spacing w:val="-4"/>
          <w:sz w:val="18"/>
        </w:rPr>
        <w:t xml:space="preserve"> </w:t>
      </w:r>
      <w:r>
        <w:rPr>
          <w:sz w:val="18"/>
        </w:rPr>
        <w:t>Certification</w:t>
      </w:r>
      <w:r>
        <w:rPr>
          <w:spacing w:val="-4"/>
          <w:sz w:val="18"/>
        </w:rPr>
        <w:t xml:space="preserve"> </w:t>
      </w:r>
      <w:r>
        <w:rPr>
          <w:sz w:val="18"/>
        </w:rPr>
        <w:t>with</w:t>
      </w:r>
      <w:r>
        <w:rPr>
          <w:spacing w:val="-4"/>
          <w:sz w:val="18"/>
        </w:rPr>
        <w:t xml:space="preserve"> </w:t>
      </w:r>
      <w:r>
        <w:rPr>
          <w:sz w:val="18"/>
        </w:rPr>
        <w:t>no</w:t>
      </w:r>
      <w:r>
        <w:rPr>
          <w:spacing w:val="-3"/>
          <w:sz w:val="18"/>
        </w:rPr>
        <w:t xml:space="preserve"> </w:t>
      </w:r>
      <w:r>
        <w:rPr>
          <w:spacing w:val="-2"/>
          <w:sz w:val="18"/>
        </w:rPr>
        <w:t>degree</w:t>
      </w:r>
      <w:r>
        <w:rPr>
          <w:spacing w:val="-2"/>
          <w:sz w:val="20"/>
        </w:rPr>
        <w:t>)</w:t>
      </w:r>
    </w:p>
    <w:p w:rsidR="001C152F" w:rsidRDefault="005E6149">
      <w:pPr>
        <w:pStyle w:val="ListParagraph"/>
        <w:numPr>
          <w:ilvl w:val="0"/>
          <w:numId w:val="10"/>
        </w:numPr>
        <w:tabs>
          <w:tab w:val="left" w:pos="1420"/>
        </w:tabs>
        <w:spacing w:line="253" w:lineRule="exact"/>
        <w:ind w:left="1420" w:hanging="339"/>
        <w:rPr>
          <w:sz w:val="18"/>
        </w:rPr>
      </w:pPr>
      <w:r>
        <w:rPr>
          <w:sz w:val="20"/>
        </w:rPr>
        <w:t>Graduate</w:t>
      </w:r>
      <w:r>
        <w:rPr>
          <w:spacing w:val="-4"/>
          <w:sz w:val="20"/>
        </w:rPr>
        <w:t xml:space="preserve"> </w:t>
      </w:r>
      <w:r>
        <w:rPr>
          <w:sz w:val="18"/>
        </w:rPr>
        <w:t>(seeking</w:t>
      </w:r>
      <w:r>
        <w:rPr>
          <w:spacing w:val="-3"/>
          <w:sz w:val="18"/>
        </w:rPr>
        <w:t xml:space="preserve"> </w:t>
      </w:r>
      <w:r>
        <w:rPr>
          <w:sz w:val="18"/>
        </w:rPr>
        <w:t>MEd</w:t>
      </w:r>
      <w:r>
        <w:rPr>
          <w:spacing w:val="-5"/>
          <w:sz w:val="18"/>
        </w:rPr>
        <w:t xml:space="preserve"> </w:t>
      </w:r>
      <w:r>
        <w:rPr>
          <w:sz w:val="18"/>
        </w:rPr>
        <w:t>with</w:t>
      </w:r>
      <w:r>
        <w:rPr>
          <w:spacing w:val="-4"/>
          <w:sz w:val="18"/>
        </w:rPr>
        <w:t xml:space="preserve"> </w:t>
      </w:r>
      <w:r>
        <w:rPr>
          <w:sz w:val="18"/>
        </w:rPr>
        <w:t>Initial</w:t>
      </w:r>
      <w:r>
        <w:rPr>
          <w:spacing w:val="-4"/>
          <w:sz w:val="18"/>
        </w:rPr>
        <w:t xml:space="preserve"> </w:t>
      </w:r>
      <w:r>
        <w:rPr>
          <w:sz w:val="18"/>
        </w:rPr>
        <w:t>Teacher</w:t>
      </w:r>
      <w:r>
        <w:rPr>
          <w:spacing w:val="-2"/>
          <w:sz w:val="18"/>
        </w:rPr>
        <w:t xml:space="preserve"> Certification)</w:t>
      </w:r>
    </w:p>
    <w:p w:rsidR="001C152F" w:rsidRDefault="005E6149">
      <w:pPr>
        <w:pStyle w:val="ListParagraph"/>
        <w:numPr>
          <w:ilvl w:val="0"/>
          <w:numId w:val="10"/>
        </w:numPr>
        <w:tabs>
          <w:tab w:val="left" w:pos="1420"/>
        </w:tabs>
        <w:spacing w:line="253" w:lineRule="exact"/>
        <w:ind w:left="1420" w:hanging="339"/>
        <w:rPr>
          <w:sz w:val="18"/>
        </w:rPr>
      </w:pPr>
      <w:r>
        <w:rPr>
          <w:sz w:val="20"/>
        </w:rPr>
        <w:t>Graduate</w:t>
      </w:r>
      <w:r>
        <w:rPr>
          <w:spacing w:val="-1"/>
          <w:sz w:val="20"/>
        </w:rPr>
        <w:t xml:space="preserve"> </w:t>
      </w:r>
      <w:r>
        <w:rPr>
          <w:sz w:val="18"/>
        </w:rPr>
        <w:t>(seeking</w:t>
      </w:r>
      <w:r>
        <w:rPr>
          <w:spacing w:val="-2"/>
          <w:sz w:val="18"/>
        </w:rPr>
        <w:t xml:space="preserve"> </w:t>
      </w:r>
      <w:r>
        <w:rPr>
          <w:sz w:val="18"/>
        </w:rPr>
        <w:t>MEd</w:t>
      </w:r>
      <w:r>
        <w:rPr>
          <w:spacing w:val="-2"/>
          <w:sz w:val="18"/>
        </w:rPr>
        <w:t xml:space="preserve"> </w:t>
      </w:r>
      <w:r>
        <w:rPr>
          <w:sz w:val="18"/>
        </w:rPr>
        <w:t>in</w:t>
      </w:r>
      <w:r>
        <w:rPr>
          <w:spacing w:val="-1"/>
          <w:sz w:val="18"/>
        </w:rPr>
        <w:t xml:space="preserve"> </w:t>
      </w:r>
      <w:r>
        <w:rPr>
          <w:sz w:val="18"/>
        </w:rPr>
        <w:t>Curriculum</w:t>
      </w:r>
      <w:r>
        <w:rPr>
          <w:spacing w:val="-2"/>
          <w:sz w:val="18"/>
        </w:rPr>
        <w:t xml:space="preserve"> </w:t>
      </w:r>
      <w:r>
        <w:rPr>
          <w:sz w:val="18"/>
        </w:rPr>
        <w:t>and</w:t>
      </w:r>
      <w:r>
        <w:rPr>
          <w:spacing w:val="-3"/>
          <w:sz w:val="18"/>
        </w:rPr>
        <w:t xml:space="preserve"> </w:t>
      </w:r>
      <w:r>
        <w:rPr>
          <w:sz w:val="18"/>
        </w:rPr>
        <w:t>Instruction</w:t>
      </w:r>
      <w:r>
        <w:rPr>
          <w:spacing w:val="-1"/>
          <w:sz w:val="18"/>
        </w:rPr>
        <w:t xml:space="preserve"> </w:t>
      </w:r>
      <w:r>
        <w:rPr>
          <w:sz w:val="18"/>
        </w:rPr>
        <w:t>with</w:t>
      </w:r>
      <w:r>
        <w:rPr>
          <w:spacing w:val="-2"/>
          <w:sz w:val="18"/>
        </w:rPr>
        <w:t xml:space="preserve"> </w:t>
      </w:r>
      <w:r>
        <w:rPr>
          <w:sz w:val="18"/>
        </w:rPr>
        <w:t>IT</w:t>
      </w:r>
      <w:r>
        <w:rPr>
          <w:spacing w:val="-1"/>
          <w:sz w:val="18"/>
        </w:rPr>
        <w:t xml:space="preserve"> </w:t>
      </w:r>
      <w:r>
        <w:rPr>
          <w:spacing w:val="-2"/>
          <w:sz w:val="18"/>
        </w:rPr>
        <w:t>Specialization)</w:t>
      </w:r>
    </w:p>
    <w:p w:rsidR="001C152F" w:rsidRDefault="005E6149">
      <w:pPr>
        <w:pStyle w:val="ListParagraph"/>
        <w:numPr>
          <w:ilvl w:val="0"/>
          <w:numId w:val="10"/>
        </w:numPr>
        <w:tabs>
          <w:tab w:val="left" w:pos="1420"/>
        </w:tabs>
        <w:spacing w:line="255" w:lineRule="exact"/>
        <w:ind w:left="1420" w:hanging="339"/>
        <w:rPr>
          <w:sz w:val="18"/>
        </w:rPr>
      </w:pPr>
      <w:r>
        <w:rPr>
          <w:sz w:val="20"/>
        </w:rPr>
        <w:t>Graduate</w:t>
      </w:r>
      <w:r>
        <w:rPr>
          <w:spacing w:val="-1"/>
          <w:sz w:val="20"/>
        </w:rPr>
        <w:t xml:space="preserve"> </w:t>
      </w:r>
      <w:r>
        <w:rPr>
          <w:sz w:val="18"/>
        </w:rPr>
        <w:t>(seeking</w:t>
      </w:r>
      <w:r>
        <w:rPr>
          <w:spacing w:val="-1"/>
          <w:sz w:val="18"/>
        </w:rPr>
        <w:t xml:space="preserve"> </w:t>
      </w:r>
      <w:r>
        <w:rPr>
          <w:sz w:val="18"/>
        </w:rPr>
        <w:t>MEd</w:t>
      </w:r>
      <w:r>
        <w:rPr>
          <w:spacing w:val="-1"/>
          <w:sz w:val="18"/>
        </w:rPr>
        <w:t xml:space="preserve"> </w:t>
      </w:r>
      <w:r>
        <w:rPr>
          <w:sz w:val="18"/>
        </w:rPr>
        <w:t>with</w:t>
      </w:r>
      <w:r>
        <w:rPr>
          <w:spacing w:val="-1"/>
          <w:sz w:val="18"/>
        </w:rPr>
        <w:t xml:space="preserve"> </w:t>
      </w:r>
      <w:r>
        <w:rPr>
          <w:sz w:val="18"/>
        </w:rPr>
        <w:t>Additional</w:t>
      </w:r>
      <w:r>
        <w:rPr>
          <w:spacing w:val="-1"/>
          <w:sz w:val="18"/>
        </w:rPr>
        <w:t xml:space="preserve"> </w:t>
      </w:r>
      <w:r>
        <w:rPr>
          <w:spacing w:val="-2"/>
          <w:sz w:val="18"/>
        </w:rPr>
        <w:t>Certification)</w:t>
      </w:r>
    </w:p>
    <w:p w:rsidR="001C152F" w:rsidRDefault="005E6149">
      <w:pPr>
        <w:pStyle w:val="ListParagraph"/>
        <w:numPr>
          <w:ilvl w:val="0"/>
          <w:numId w:val="10"/>
        </w:numPr>
        <w:tabs>
          <w:tab w:val="left" w:pos="1420"/>
        </w:tabs>
        <w:spacing w:line="255" w:lineRule="exact"/>
        <w:ind w:left="1420" w:hanging="339"/>
        <w:rPr>
          <w:sz w:val="20"/>
        </w:rPr>
      </w:pPr>
      <w:r>
        <w:rPr>
          <w:sz w:val="20"/>
        </w:rPr>
        <w:t>Alternative</w:t>
      </w:r>
      <w:r>
        <w:rPr>
          <w:spacing w:val="-6"/>
          <w:sz w:val="20"/>
        </w:rPr>
        <w:t xml:space="preserve"> </w:t>
      </w:r>
      <w:r>
        <w:rPr>
          <w:sz w:val="20"/>
        </w:rPr>
        <w:t>Certification</w:t>
      </w:r>
      <w:r>
        <w:rPr>
          <w:spacing w:val="-4"/>
          <w:sz w:val="20"/>
        </w:rPr>
        <w:t xml:space="preserve"> </w:t>
      </w:r>
      <w:r>
        <w:rPr>
          <w:sz w:val="20"/>
        </w:rPr>
        <w:t>(</w:t>
      </w:r>
      <w:r>
        <w:rPr>
          <w:sz w:val="18"/>
        </w:rPr>
        <w:t>seeking</w:t>
      </w:r>
      <w:r>
        <w:rPr>
          <w:spacing w:val="-6"/>
          <w:sz w:val="18"/>
        </w:rPr>
        <w:t xml:space="preserve"> </w:t>
      </w:r>
      <w:r>
        <w:rPr>
          <w:sz w:val="18"/>
        </w:rPr>
        <w:t>Professional-Level</w:t>
      </w:r>
      <w:r>
        <w:rPr>
          <w:spacing w:val="-6"/>
          <w:sz w:val="18"/>
        </w:rPr>
        <w:t xml:space="preserve"> </w:t>
      </w:r>
      <w:r>
        <w:rPr>
          <w:sz w:val="18"/>
        </w:rPr>
        <w:t>Certification</w:t>
      </w:r>
      <w:r>
        <w:rPr>
          <w:spacing w:val="-5"/>
          <w:sz w:val="18"/>
        </w:rPr>
        <w:t xml:space="preserve"> </w:t>
      </w:r>
      <w:r>
        <w:rPr>
          <w:sz w:val="18"/>
        </w:rPr>
        <w:t>with</w:t>
      </w:r>
      <w:r>
        <w:rPr>
          <w:spacing w:val="-6"/>
          <w:sz w:val="18"/>
        </w:rPr>
        <w:t xml:space="preserve"> </w:t>
      </w:r>
      <w:r>
        <w:rPr>
          <w:sz w:val="18"/>
        </w:rPr>
        <w:t>no</w:t>
      </w:r>
      <w:r>
        <w:rPr>
          <w:spacing w:val="-5"/>
          <w:sz w:val="18"/>
        </w:rPr>
        <w:t xml:space="preserve"> </w:t>
      </w:r>
      <w:r>
        <w:rPr>
          <w:spacing w:val="-2"/>
          <w:sz w:val="18"/>
        </w:rPr>
        <w:t>degree</w:t>
      </w:r>
      <w:r>
        <w:rPr>
          <w:spacing w:val="-2"/>
          <w:sz w:val="20"/>
        </w:rPr>
        <w:t>)</w:t>
      </w:r>
    </w:p>
    <w:p w:rsidR="001C152F" w:rsidRDefault="005E6149">
      <w:pPr>
        <w:pStyle w:val="ListParagraph"/>
        <w:numPr>
          <w:ilvl w:val="0"/>
          <w:numId w:val="10"/>
        </w:numPr>
        <w:tabs>
          <w:tab w:val="left" w:pos="1420"/>
        </w:tabs>
        <w:spacing w:line="286" w:lineRule="exact"/>
        <w:ind w:left="1420" w:hanging="339"/>
        <w:rPr>
          <w:sz w:val="18"/>
        </w:rPr>
      </w:pPr>
      <w:r>
        <w:rPr>
          <w:sz w:val="20"/>
        </w:rPr>
        <w:t>Graduate</w:t>
      </w:r>
      <w:r>
        <w:rPr>
          <w:spacing w:val="-2"/>
          <w:sz w:val="20"/>
        </w:rPr>
        <w:t xml:space="preserve"> </w:t>
      </w:r>
      <w:r>
        <w:rPr>
          <w:sz w:val="18"/>
        </w:rPr>
        <w:t>(seeking</w:t>
      </w:r>
      <w:r>
        <w:rPr>
          <w:spacing w:val="-1"/>
          <w:sz w:val="18"/>
        </w:rPr>
        <w:t xml:space="preserve"> </w:t>
      </w:r>
      <w:r>
        <w:rPr>
          <w:sz w:val="18"/>
        </w:rPr>
        <w:t>EdD</w:t>
      </w:r>
      <w:r>
        <w:rPr>
          <w:spacing w:val="-2"/>
          <w:sz w:val="18"/>
        </w:rPr>
        <w:t xml:space="preserve"> </w:t>
      </w:r>
      <w:r>
        <w:rPr>
          <w:sz w:val="18"/>
        </w:rPr>
        <w:t>in</w:t>
      </w:r>
      <w:r>
        <w:rPr>
          <w:spacing w:val="-1"/>
          <w:sz w:val="18"/>
        </w:rPr>
        <w:t xml:space="preserve"> </w:t>
      </w:r>
      <w:r>
        <w:rPr>
          <w:sz w:val="18"/>
        </w:rPr>
        <w:t>Executive</w:t>
      </w:r>
      <w:r>
        <w:rPr>
          <w:spacing w:val="-1"/>
          <w:sz w:val="18"/>
        </w:rPr>
        <w:t xml:space="preserve"> </w:t>
      </w:r>
      <w:r>
        <w:rPr>
          <w:sz w:val="18"/>
        </w:rPr>
        <w:t>Educational</w:t>
      </w:r>
      <w:r>
        <w:rPr>
          <w:spacing w:val="-2"/>
          <w:sz w:val="18"/>
        </w:rPr>
        <w:t xml:space="preserve"> </w:t>
      </w:r>
      <w:r>
        <w:rPr>
          <w:sz w:val="18"/>
        </w:rPr>
        <w:t>Leadership</w:t>
      </w:r>
      <w:r>
        <w:rPr>
          <w:spacing w:val="-1"/>
          <w:sz w:val="18"/>
        </w:rPr>
        <w:t xml:space="preserve"> </w:t>
      </w:r>
      <w:r>
        <w:rPr>
          <w:sz w:val="18"/>
        </w:rPr>
        <w:t>with</w:t>
      </w:r>
      <w:r>
        <w:rPr>
          <w:spacing w:val="-1"/>
          <w:sz w:val="18"/>
        </w:rPr>
        <w:t xml:space="preserve"> </w:t>
      </w:r>
      <w:r>
        <w:rPr>
          <w:sz w:val="18"/>
        </w:rPr>
        <w:t xml:space="preserve">Superintendent </w:t>
      </w:r>
      <w:r>
        <w:rPr>
          <w:spacing w:val="-2"/>
          <w:sz w:val="18"/>
        </w:rPr>
        <w:t>Certification)</w:t>
      </w:r>
    </w:p>
    <w:p w:rsidR="001C152F" w:rsidRDefault="001C152F">
      <w:pPr>
        <w:pStyle w:val="BodyText"/>
        <w:spacing w:before="22"/>
        <w:rPr>
          <w:sz w:val="18"/>
        </w:rPr>
      </w:pPr>
    </w:p>
    <w:p w:rsidR="001C152F" w:rsidRDefault="005E6149">
      <w:pPr>
        <w:pStyle w:val="BodyText"/>
        <w:tabs>
          <w:tab w:val="left" w:pos="10489"/>
        </w:tabs>
        <w:ind w:left="360"/>
      </w:pPr>
      <w:r>
        <w:t xml:space="preserve">Legal Name </w:t>
      </w:r>
      <w:r>
        <w:rPr>
          <w:u w:val="single"/>
        </w:rPr>
        <w:tab/>
      </w:r>
    </w:p>
    <w:p w:rsidR="001C152F" w:rsidRDefault="005E6149">
      <w:pPr>
        <w:tabs>
          <w:tab w:val="left" w:pos="4001"/>
          <w:tab w:val="left" w:pos="6882"/>
          <w:tab w:val="left" w:pos="7603"/>
        </w:tabs>
        <w:spacing w:before="3"/>
        <w:ind w:left="1381"/>
        <w:rPr>
          <w:sz w:val="16"/>
        </w:rPr>
      </w:pPr>
      <w:r>
        <w:rPr>
          <w:sz w:val="16"/>
        </w:rPr>
        <w:t>Last</w:t>
      </w:r>
      <w:r>
        <w:rPr>
          <w:spacing w:val="-8"/>
          <w:sz w:val="16"/>
        </w:rPr>
        <w:t xml:space="preserve"> </w:t>
      </w:r>
      <w:r>
        <w:rPr>
          <w:spacing w:val="-4"/>
          <w:sz w:val="16"/>
        </w:rPr>
        <w:t>Name</w:t>
      </w:r>
      <w:r>
        <w:rPr>
          <w:sz w:val="16"/>
        </w:rPr>
        <w:tab/>
        <w:t>First</w:t>
      </w:r>
      <w:r>
        <w:rPr>
          <w:spacing w:val="-2"/>
          <w:sz w:val="16"/>
        </w:rPr>
        <w:t xml:space="preserve"> </w:t>
      </w:r>
      <w:r>
        <w:rPr>
          <w:spacing w:val="-4"/>
          <w:sz w:val="16"/>
        </w:rPr>
        <w:t>Name</w:t>
      </w:r>
      <w:r>
        <w:rPr>
          <w:sz w:val="16"/>
        </w:rPr>
        <w:tab/>
      </w:r>
      <w:r>
        <w:rPr>
          <w:spacing w:val="-5"/>
          <w:sz w:val="16"/>
        </w:rPr>
        <w:t>MI</w:t>
      </w:r>
      <w:r>
        <w:rPr>
          <w:sz w:val="16"/>
        </w:rPr>
        <w:tab/>
      </w:r>
      <w:r>
        <w:rPr>
          <w:spacing w:val="-2"/>
          <w:sz w:val="16"/>
        </w:rPr>
        <w:t>Maiden</w:t>
      </w:r>
    </w:p>
    <w:p w:rsidR="001C152F" w:rsidRDefault="001C152F">
      <w:pPr>
        <w:pStyle w:val="BodyText"/>
        <w:spacing w:before="45"/>
        <w:rPr>
          <w:sz w:val="16"/>
        </w:rPr>
      </w:pPr>
    </w:p>
    <w:p w:rsidR="001C152F" w:rsidRDefault="005E6149">
      <w:pPr>
        <w:pStyle w:val="BodyText"/>
        <w:tabs>
          <w:tab w:val="left" w:pos="4006"/>
          <w:tab w:val="left" w:pos="6887"/>
          <w:tab w:val="left" w:pos="8329"/>
          <w:tab w:val="left" w:pos="10489"/>
        </w:tabs>
        <w:ind w:left="360"/>
      </w:pPr>
      <w:r>
        <w:t xml:space="preserve">Address </w:t>
      </w:r>
      <w:r>
        <w:rPr>
          <w:u w:val="single"/>
        </w:rPr>
        <w:tab/>
      </w:r>
      <w:r>
        <w:t xml:space="preserve">City </w:t>
      </w:r>
      <w:r>
        <w:rPr>
          <w:u w:val="single"/>
        </w:rPr>
        <w:tab/>
      </w:r>
      <w:r>
        <w:t xml:space="preserve">State </w:t>
      </w:r>
      <w:r>
        <w:rPr>
          <w:u w:val="single"/>
        </w:rPr>
        <w:tab/>
      </w:r>
      <w:r>
        <w:t xml:space="preserve">Zip Code </w:t>
      </w:r>
      <w:r>
        <w:rPr>
          <w:u w:val="single"/>
        </w:rPr>
        <w:tab/>
      </w:r>
    </w:p>
    <w:p w:rsidR="001C152F" w:rsidRDefault="005E6149">
      <w:pPr>
        <w:spacing w:before="2"/>
        <w:ind w:left="1081"/>
        <w:rPr>
          <w:sz w:val="16"/>
        </w:rPr>
      </w:pPr>
      <w:r>
        <w:rPr>
          <w:sz w:val="16"/>
        </w:rPr>
        <w:t>Include</w:t>
      </w:r>
      <w:r>
        <w:rPr>
          <w:spacing w:val="-4"/>
          <w:sz w:val="16"/>
        </w:rPr>
        <w:t xml:space="preserve"> </w:t>
      </w:r>
      <w:r>
        <w:rPr>
          <w:sz w:val="16"/>
        </w:rPr>
        <w:t>apartment</w:t>
      </w:r>
      <w:r>
        <w:rPr>
          <w:spacing w:val="-2"/>
          <w:sz w:val="16"/>
        </w:rPr>
        <w:t xml:space="preserve"> </w:t>
      </w:r>
      <w:r>
        <w:rPr>
          <w:sz w:val="16"/>
        </w:rPr>
        <w:t>number</w:t>
      </w:r>
      <w:r>
        <w:rPr>
          <w:spacing w:val="-1"/>
          <w:sz w:val="16"/>
        </w:rPr>
        <w:t xml:space="preserve"> </w:t>
      </w:r>
      <w:r>
        <w:rPr>
          <w:sz w:val="16"/>
        </w:rPr>
        <w:t>if</w:t>
      </w:r>
      <w:r>
        <w:rPr>
          <w:spacing w:val="-1"/>
          <w:sz w:val="16"/>
        </w:rPr>
        <w:t xml:space="preserve"> </w:t>
      </w:r>
      <w:r>
        <w:rPr>
          <w:spacing w:val="-2"/>
          <w:sz w:val="16"/>
        </w:rPr>
        <w:t>applicable</w:t>
      </w:r>
    </w:p>
    <w:p w:rsidR="001C152F" w:rsidRDefault="005E6149">
      <w:pPr>
        <w:pStyle w:val="BodyText"/>
        <w:tabs>
          <w:tab w:val="left" w:pos="5447"/>
          <w:tab w:val="left" w:pos="10489"/>
        </w:tabs>
        <w:spacing w:before="229"/>
        <w:ind w:left="360"/>
      </w:pPr>
      <w:r>
        <w:t>Personal</w:t>
      </w:r>
      <w:r>
        <w:rPr>
          <w:spacing w:val="-1"/>
        </w:rPr>
        <w:t xml:space="preserve"> </w:t>
      </w:r>
      <w:r>
        <w:t>Email</w:t>
      </w:r>
      <w:r>
        <w:rPr>
          <w:spacing w:val="-2"/>
        </w:rPr>
        <w:t xml:space="preserve"> </w:t>
      </w:r>
      <w:r>
        <w:t>Address</w:t>
      </w:r>
      <w:r>
        <w:rPr>
          <w:spacing w:val="-1"/>
        </w:rPr>
        <w:t xml:space="preserve"> </w:t>
      </w:r>
      <w:r>
        <w:rPr>
          <w:u w:val="single"/>
        </w:rPr>
        <w:tab/>
      </w:r>
      <w:r>
        <w:t xml:space="preserve">Phone Number </w:t>
      </w:r>
      <w:r>
        <w:rPr>
          <w:u w:val="single"/>
        </w:rPr>
        <w:tab/>
      </w:r>
    </w:p>
    <w:p w:rsidR="001C152F" w:rsidRDefault="005E6149">
      <w:pPr>
        <w:pStyle w:val="BodyText"/>
        <w:tabs>
          <w:tab w:val="left" w:pos="4576"/>
          <w:tab w:val="left" w:pos="7648"/>
          <w:tab w:val="left" w:pos="8513"/>
        </w:tabs>
        <w:spacing w:before="121"/>
        <w:ind w:left="360"/>
      </w:pPr>
      <w:r>
        <w:rPr>
          <w:noProof/>
        </w:rPr>
        <mc:AlternateContent>
          <mc:Choice Requires="wps">
            <w:drawing>
              <wp:anchor distT="0" distB="0" distL="0" distR="0" simplePos="0" relativeHeight="487395328" behindDoc="1" locked="0" layoutInCell="1" allowOverlap="1">
                <wp:simplePos x="0" y="0"/>
                <wp:positionH relativeFrom="page">
                  <wp:posOffset>2476500</wp:posOffset>
                </wp:positionH>
                <wp:positionV relativeFrom="paragraph">
                  <wp:posOffset>87943</wp:posOffset>
                </wp:positionV>
                <wp:extent cx="809625" cy="20701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207010"/>
                        </a:xfrm>
                        <a:custGeom>
                          <a:avLst/>
                          <a:gdLst/>
                          <a:ahLst/>
                          <a:cxnLst/>
                          <a:rect l="l" t="t" r="r" b="b"/>
                          <a:pathLst>
                            <a:path w="809625" h="207010">
                              <a:moveTo>
                                <a:pt x="0" y="200025"/>
                              </a:moveTo>
                              <a:lnTo>
                                <a:pt x="171450" y="200025"/>
                              </a:lnTo>
                              <a:lnTo>
                                <a:pt x="171450" y="0"/>
                              </a:lnTo>
                              <a:lnTo>
                                <a:pt x="0" y="0"/>
                              </a:lnTo>
                              <a:lnTo>
                                <a:pt x="0" y="200025"/>
                              </a:lnTo>
                              <a:close/>
                            </a:path>
                            <a:path w="809625" h="207010">
                              <a:moveTo>
                                <a:pt x="219075" y="202564"/>
                              </a:moveTo>
                              <a:lnTo>
                                <a:pt x="390525" y="202564"/>
                              </a:lnTo>
                              <a:lnTo>
                                <a:pt x="390525" y="2539"/>
                              </a:lnTo>
                              <a:lnTo>
                                <a:pt x="219075" y="2539"/>
                              </a:lnTo>
                              <a:lnTo>
                                <a:pt x="219075" y="202564"/>
                              </a:lnTo>
                              <a:close/>
                            </a:path>
                            <a:path w="809625" h="207010">
                              <a:moveTo>
                                <a:pt x="428625" y="207010"/>
                              </a:moveTo>
                              <a:lnTo>
                                <a:pt x="600075" y="207010"/>
                              </a:lnTo>
                              <a:lnTo>
                                <a:pt x="600075" y="6985"/>
                              </a:lnTo>
                              <a:lnTo>
                                <a:pt x="428625" y="6985"/>
                              </a:lnTo>
                              <a:lnTo>
                                <a:pt x="428625" y="207010"/>
                              </a:lnTo>
                              <a:close/>
                            </a:path>
                            <a:path w="809625" h="207010">
                              <a:moveTo>
                                <a:pt x="638175" y="200025"/>
                              </a:moveTo>
                              <a:lnTo>
                                <a:pt x="809625" y="200025"/>
                              </a:lnTo>
                              <a:lnTo>
                                <a:pt x="809625" y="0"/>
                              </a:lnTo>
                              <a:lnTo>
                                <a:pt x="638175" y="0"/>
                              </a:lnTo>
                              <a:lnTo>
                                <a:pt x="638175" y="200025"/>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8A08C2" id="Graphic 2" o:spid="_x0000_s1026" style="position:absolute;margin-left:195pt;margin-top:6.9pt;width:63.75pt;height:16.3pt;z-index:-15921152;visibility:visible;mso-wrap-style:square;mso-wrap-distance-left:0;mso-wrap-distance-top:0;mso-wrap-distance-right:0;mso-wrap-distance-bottom:0;mso-position-horizontal:absolute;mso-position-horizontal-relative:page;mso-position-vertical:absolute;mso-position-vertical-relative:text;v-text-anchor:top" coordsize="809625,20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" path="m,200025r171450,l171450,,,,,200025xem219075,202564r171450,l390525,2539r-171450,l219075,202564xem428625,207010r171450,l600075,6985r-171450,l428625,207010xem638175,200025r171450,l809625,,638175,r,200025xe" filled="f" strokeweight=".25pt">
                <v:path arrowok="t"/>
                <w10:wrap anchorx="page"/>
              </v:shape>
            </w:pict>
          </mc:Fallback>
        </mc:AlternateContent>
      </w:r>
      <w:r>
        <w:rPr>
          <w:noProof/>
        </w:rPr>
        <mc:AlternateContent>
          <mc:Choice Requires="wps">
            <w:drawing>
              <wp:anchor distT="0" distB="0" distL="0" distR="0" simplePos="0" relativeHeight="487395840" behindDoc="1" locked="0" layoutInCell="1" allowOverlap="1">
                <wp:simplePos x="0" y="0"/>
                <wp:positionH relativeFrom="page">
                  <wp:posOffset>4648200</wp:posOffset>
                </wp:positionH>
                <wp:positionV relativeFrom="paragraph">
                  <wp:posOffset>87943</wp:posOffset>
                </wp:positionV>
                <wp:extent cx="600075" cy="20701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207010"/>
                        </a:xfrm>
                        <a:custGeom>
                          <a:avLst/>
                          <a:gdLst/>
                          <a:ahLst/>
                          <a:cxnLst/>
                          <a:rect l="l" t="t" r="r" b="b"/>
                          <a:pathLst>
                            <a:path w="600075" h="207010">
                              <a:moveTo>
                                <a:pt x="0" y="207010"/>
                              </a:moveTo>
                              <a:lnTo>
                                <a:pt x="171450" y="207010"/>
                              </a:lnTo>
                              <a:lnTo>
                                <a:pt x="171450" y="6985"/>
                              </a:lnTo>
                              <a:lnTo>
                                <a:pt x="0" y="6985"/>
                              </a:lnTo>
                              <a:lnTo>
                                <a:pt x="0" y="207010"/>
                              </a:lnTo>
                              <a:close/>
                            </a:path>
                            <a:path w="600075" h="207010">
                              <a:moveTo>
                                <a:pt x="219075" y="200025"/>
                              </a:moveTo>
                              <a:lnTo>
                                <a:pt x="390525" y="200025"/>
                              </a:lnTo>
                              <a:lnTo>
                                <a:pt x="390525" y="0"/>
                              </a:lnTo>
                              <a:lnTo>
                                <a:pt x="219075" y="0"/>
                              </a:lnTo>
                              <a:lnTo>
                                <a:pt x="219075" y="200025"/>
                              </a:lnTo>
                              <a:close/>
                            </a:path>
                            <a:path w="600075" h="207010">
                              <a:moveTo>
                                <a:pt x="428625" y="204469"/>
                              </a:moveTo>
                              <a:lnTo>
                                <a:pt x="600075" y="204469"/>
                              </a:lnTo>
                              <a:lnTo>
                                <a:pt x="600075" y="4444"/>
                              </a:lnTo>
                              <a:lnTo>
                                <a:pt x="428625" y="4444"/>
                              </a:lnTo>
                              <a:lnTo>
                                <a:pt x="428625" y="20446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94ABE0" id="Graphic 3" o:spid="_x0000_s1026" style="position:absolute;margin-left:366pt;margin-top:6.9pt;width:47.25pt;height:16.3pt;z-index:-15920640;visibility:visible;mso-wrap-style:square;mso-wrap-distance-left:0;mso-wrap-distance-top:0;mso-wrap-distance-right:0;mso-wrap-distance-bottom:0;mso-position-horizontal:absolute;mso-position-horizontal-relative:page;mso-position-vertical:absolute;mso-position-vertical-relative:text;v-text-anchor:top" coordsize="600075,20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" path="m,207010r171450,l171450,6985,,6985,,207010xem219075,200025r171450,l390525,,219075,r,200025xem428625,204469r171450,l600075,4444r-171450,l428625,204469xe" filled="f" strokeweight=".25pt">
                <v:path arrowok="t"/>
                <w10:wrap anchorx="page"/>
              </v:shape>
            </w:pict>
          </mc:Fallback>
        </mc:AlternateContent>
      </w:r>
      <w:r>
        <w:rPr>
          <w:noProof/>
        </w:rPr>
        <mc:AlternateContent>
          <mc:Choice Requires="wps">
            <w:drawing>
              <wp:anchor distT="0" distB="0" distL="0" distR="0" simplePos="0" relativeHeight="487396352" behindDoc="1" locked="0" layoutInCell="1" allowOverlap="1">
                <wp:simplePos x="0" y="0"/>
                <wp:positionH relativeFrom="page">
                  <wp:posOffset>5400675</wp:posOffset>
                </wp:positionH>
                <wp:positionV relativeFrom="paragraph">
                  <wp:posOffset>90483</wp:posOffset>
                </wp:positionV>
                <wp:extent cx="390525" cy="20256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202565"/>
                        </a:xfrm>
                        <a:custGeom>
                          <a:avLst/>
                          <a:gdLst/>
                          <a:ahLst/>
                          <a:cxnLst/>
                          <a:rect l="l" t="t" r="r" b="b"/>
                          <a:pathLst>
                            <a:path w="390525" h="202565">
                              <a:moveTo>
                                <a:pt x="0" y="200025"/>
                              </a:moveTo>
                              <a:lnTo>
                                <a:pt x="171450" y="200025"/>
                              </a:lnTo>
                              <a:lnTo>
                                <a:pt x="171450" y="0"/>
                              </a:lnTo>
                              <a:lnTo>
                                <a:pt x="0" y="0"/>
                              </a:lnTo>
                              <a:lnTo>
                                <a:pt x="0" y="200025"/>
                              </a:lnTo>
                              <a:close/>
                            </a:path>
                            <a:path w="390525" h="202565">
                              <a:moveTo>
                                <a:pt x="219075" y="202564"/>
                              </a:moveTo>
                              <a:lnTo>
                                <a:pt x="390525" y="202564"/>
                              </a:lnTo>
                              <a:lnTo>
                                <a:pt x="390525" y="2539"/>
                              </a:lnTo>
                              <a:lnTo>
                                <a:pt x="219075" y="2539"/>
                              </a:lnTo>
                              <a:lnTo>
                                <a:pt x="219075" y="202564"/>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30BCB5" id="Graphic 4" o:spid="_x0000_s1026" style="position:absolute;margin-left:425.25pt;margin-top:7.1pt;width:30.75pt;height:15.95pt;z-index:-15920128;visibility:visible;mso-wrap-style:square;mso-wrap-distance-left:0;mso-wrap-distance-top:0;mso-wrap-distance-right:0;mso-wrap-distance-bottom:0;mso-position-horizontal:absolute;mso-position-horizontal-relative:page;mso-position-vertical:absolute;mso-position-vertical-relative:text;v-text-anchor:top" coordsize="390525,202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" path="m,200025r171450,l171450,,,,,200025xem219075,202564r171450,l390525,2539r-171450,l219075,202564xe" filled="f" strokeweight=".25pt">
                <v:path arrowok="t"/>
                <w10:wrap anchorx="page"/>
              </v:shape>
            </w:pict>
          </mc:Fallback>
        </mc:AlternateContent>
      </w:r>
      <w:r>
        <w:rPr>
          <w:noProof/>
        </w:rPr>
        <mc:AlternateContent>
          <mc:Choice Requires="wps">
            <w:drawing>
              <wp:anchor distT="0" distB="0" distL="0" distR="0" simplePos="0" relativeHeight="15731200" behindDoc="0" locked="0" layoutInCell="1" allowOverlap="1">
                <wp:simplePos x="0" y="0"/>
                <wp:positionH relativeFrom="page">
                  <wp:posOffset>5981700</wp:posOffset>
                </wp:positionH>
                <wp:positionV relativeFrom="paragraph">
                  <wp:posOffset>87943</wp:posOffset>
                </wp:positionV>
                <wp:extent cx="809625" cy="21209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212090"/>
                        </a:xfrm>
                        <a:custGeom>
                          <a:avLst/>
                          <a:gdLst/>
                          <a:ahLst/>
                          <a:cxnLst/>
                          <a:rect l="l" t="t" r="r" b="b"/>
                          <a:pathLst>
                            <a:path w="809625" h="212090">
                              <a:moveTo>
                                <a:pt x="0" y="209550"/>
                              </a:moveTo>
                              <a:lnTo>
                                <a:pt x="171450" y="209550"/>
                              </a:lnTo>
                              <a:lnTo>
                                <a:pt x="171450" y="9525"/>
                              </a:lnTo>
                              <a:lnTo>
                                <a:pt x="0" y="9525"/>
                              </a:lnTo>
                              <a:lnTo>
                                <a:pt x="0" y="209550"/>
                              </a:lnTo>
                              <a:close/>
                            </a:path>
                            <a:path w="809625" h="212090">
                              <a:moveTo>
                                <a:pt x="209550" y="212089"/>
                              </a:moveTo>
                              <a:lnTo>
                                <a:pt x="381000" y="212089"/>
                              </a:lnTo>
                              <a:lnTo>
                                <a:pt x="381000" y="12064"/>
                              </a:lnTo>
                              <a:lnTo>
                                <a:pt x="209550" y="12064"/>
                              </a:lnTo>
                              <a:lnTo>
                                <a:pt x="209550" y="212089"/>
                              </a:lnTo>
                              <a:close/>
                            </a:path>
                            <a:path w="809625" h="212090">
                              <a:moveTo>
                                <a:pt x="428625" y="205104"/>
                              </a:moveTo>
                              <a:lnTo>
                                <a:pt x="600075" y="205104"/>
                              </a:lnTo>
                              <a:lnTo>
                                <a:pt x="600075" y="5079"/>
                              </a:lnTo>
                              <a:lnTo>
                                <a:pt x="428625" y="5079"/>
                              </a:lnTo>
                              <a:lnTo>
                                <a:pt x="428625" y="205104"/>
                              </a:lnTo>
                              <a:close/>
                            </a:path>
                            <a:path w="809625" h="212090">
                              <a:moveTo>
                                <a:pt x="638175" y="200025"/>
                              </a:moveTo>
                              <a:lnTo>
                                <a:pt x="809625" y="200025"/>
                              </a:lnTo>
                              <a:lnTo>
                                <a:pt x="809625" y="0"/>
                              </a:lnTo>
                              <a:lnTo>
                                <a:pt x="638175" y="0"/>
                              </a:lnTo>
                              <a:lnTo>
                                <a:pt x="638175" y="200025"/>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A5C3E0" id="Graphic 5" o:spid="_x0000_s1026" style="position:absolute;margin-left:471pt;margin-top:6.9pt;width:63.75pt;height:16.7pt;z-index:15731200;visibility:visible;mso-wrap-style:square;mso-wrap-distance-left:0;mso-wrap-distance-top:0;mso-wrap-distance-right:0;mso-wrap-distance-bottom:0;mso-position-horizontal:absolute;mso-position-horizontal-relative:page;mso-position-vertical:absolute;mso-position-vertical-relative:text;v-text-anchor:top" coordsize="809625,212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" path="m,209550r171450,l171450,9525,,9525,,209550xem209550,212089r171450,l381000,12064r-171450,l209550,212089xem428625,205104r171450,l600075,5079r-171450,l428625,205104xem638175,200025r171450,l809625,,638175,r,200025xe" filled="f" strokeweight=".25pt">
                <v:path arrowok="t"/>
                <w10:wrap anchorx="page"/>
              </v:shape>
            </w:pict>
          </mc:Fallback>
        </mc:AlternateContent>
      </w:r>
      <w:r>
        <w:t>Date of</w:t>
      </w:r>
      <w:r>
        <w:rPr>
          <w:spacing w:val="-2"/>
        </w:rPr>
        <w:t xml:space="preserve"> </w:t>
      </w:r>
      <w:r>
        <w:t>Birth</w:t>
      </w:r>
      <w:r>
        <w:rPr>
          <w:spacing w:val="67"/>
          <w:w w:val="150"/>
        </w:rPr>
        <w:t xml:space="preserve"> </w:t>
      </w:r>
      <w:r>
        <w:rPr>
          <w:noProof/>
          <w:spacing w:val="-8"/>
          <w:position w:val="-2"/>
        </w:rPr>
        <w:drawing>
          <wp:inline distT="0" distB="0" distL="0" distR="0">
            <wp:extent cx="393700" cy="210185"/>
            <wp:effectExtent l="0" t="0" r="635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6" cstate="print"/>
                    <a:stretch>
                      <a:fillRect/>
                    </a:stretch>
                  </pic:blipFill>
                  <pic:spPr>
                    <a:xfrm>
                      <a:off x="0" y="0"/>
                      <a:ext cx="393700" cy="210185"/>
                    </a:xfrm>
                    <a:prstGeom prst="rect">
                      <a:avLst/>
                    </a:prstGeom>
                  </pic:spPr>
                </pic:pic>
              </a:graphicData>
            </a:graphic>
          </wp:inline>
        </w:drawing>
      </w:r>
      <w:r>
        <w:rPr>
          <w:spacing w:val="47"/>
        </w:rPr>
        <w:t xml:space="preserve"> </w:t>
      </w:r>
      <w:r>
        <w:t>/</w:t>
      </w:r>
      <w:r>
        <w:rPr>
          <w:spacing w:val="-5"/>
        </w:rPr>
        <w:t xml:space="preserve"> </w:t>
      </w:r>
      <w:r>
        <w:rPr>
          <w:noProof/>
          <w:spacing w:val="-5"/>
          <w:position w:val="-2"/>
        </w:rPr>
        <w:drawing>
          <wp:inline distT="0" distB="0" distL="0" distR="0">
            <wp:extent cx="393700" cy="205739"/>
            <wp:effectExtent l="0" t="0" r="6350" b="4445"/>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393700" cy="205739"/>
                    </a:xfrm>
                    <a:prstGeom prst="rect">
                      <a:avLst/>
                    </a:prstGeom>
                  </pic:spPr>
                </pic:pic>
              </a:graphicData>
            </a:graphic>
          </wp:inline>
        </w:drawing>
      </w:r>
      <w:r>
        <w:rPr>
          <w:spacing w:val="39"/>
        </w:rPr>
        <w:t xml:space="preserve"> </w:t>
      </w:r>
      <w:r>
        <w:rPr>
          <w:spacing w:val="-10"/>
        </w:rPr>
        <w:t>/</w:t>
      </w:r>
      <w:r>
        <w:tab/>
        <w:t>Social</w:t>
      </w:r>
      <w:r>
        <w:rPr>
          <w:spacing w:val="-6"/>
        </w:rPr>
        <w:t xml:space="preserve"> </w:t>
      </w:r>
      <w:r>
        <w:t>Security</w:t>
      </w:r>
      <w:r>
        <w:rPr>
          <w:spacing w:val="-2"/>
        </w:rPr>
        <w:t xml:space="preserve"> Number</w:t>
      </w:r>
      <w:r>
        <w:tab/>
      </w:r>
      <w:r>
        <w:rPr>
          <w:spacing w:val="-10"/>
        </w:rPr>
        <w:t>-</w:t>
      </w:r>
      <w:r>
        <w:tab/>
      </w:r>
      <w:r>
        <w:rPr>
          <w:spacing w:val="-10"/>
        </w:rPr>
        <w:t>-</w:t>
      </w:r>
    </w:p>
    <w:p w:rsidR="001C152F" w:rsidRDefault="001C152F">
      <w:pPr>
        <w:pStyle w:val="BodyText"/>
      </w:pPr>
    </w:p>
    <w:p w:rsidR="001C152F" w:rsidRDefault="005E6149">
      <w:pPr>
        <w:pStyle w:val="BodyText"/>
        <w:tabs>
          <w:tab w:val="left" w:pos="5447"/>
          <w:tab w:val="left" w:pos="10489"/>
        </w:tabs>
        <w:ind w:left="360"/>
      </w:pPr>
      <w:r>
        <w:t xml:space="preserve">HCU Email Address </w:t>
      </w:r>
      <w:r>
        <w:rPr>
          <w:u w:val="single"/>
        </w:rPr>
        <w:tab/>
      </w:r>
      <w:r>
        <w:rPr>
          <w:spacing w:val="40"/>
        </w:rPr>
        <w:t xml:space="preserve"> </w:t>
      </w:r>
      <w:r>
        <w:rPr>
          <w:spacing w:val="-2"/>
        </w:rPr>
        <w:t>H-</w:t>
      </w:r>
      <w:r>
        <w:t xml:space="preserve">Number </w:t>
      </w:r>
      <w:r>
        <w:rPr>
          <w:u w:val="single"/>
        </w:rPr>
        <w:tab/>
      </w:r>
    </w:p>
    <w:p w:rsidR="001C152F" w:rsidRDefault="001C152F">
      <w:pPr>
        <w:pStyle w:val="BodyText"/>
      </w:pPr>
    </w:p>
    <w:p w:rsidR="001C152F" w:rsidRDefault="005E6149">
      <w:pPr>
        <w:pStyle w:val="Heading6"/>
      </w:pPr>
      <w:r>
        <w:t>DEMOGRAPHIC</w:t>
      </w:r>
      <w:r>
        <w:rPr>
          <w:spacing w:val="-2"/>
        </w:rPr>
        <w:t xml:space="preserve"> INFORMATION</w:t>
      </w:r>
    </w:p>
    <w:p w:rsidR="001C152F" w:rsidRDefault="005E6149">
      <w:pPr>
        <w:tabs>
          <w:tab w:val="left" w:pos="2521"/>
        </w:tabs>
        <w:ind w:left="1081"/>
        <w:rPr>
          <w:sz w:val="20"/>
        </w:rPr>
      </w:pPr>
      <w:r>
        <w:rPr>
          <w:b/>
          <w:spacing w:val="-2"/>
          <w:sz w:val="20"/>
        </w:rPr>
        <w:t>Gender</w:t>
      </w:r>
      <w:r>
        <w:rPr>
          <w:b/>
          <w:sz w:val="20"/>
        </w:rPr>
        <w:tab/>
      </w:r>
      <w:r w:rsidR="0041535F">
        <w:rPr>
          <w:sz w:val="28"/>
        </w:rPr>
        <w:t>_</w:t>
      </w:r>
      <w:r>
        <w:rPr>
          <w:spacing w:val="-20"/>
          <w:sz w:val="28"/>
        </w:rPr>
        <w:t xml:space="preserve"> </w:t>
      </w:r>
      <w:r>
        <w:rPr>
          <w:sz w:val="20"/>
        </w:rPr>
        <w:t>Male</w:t>
      </w:r>
      <w:r>
        <w:rPr>
          <w:spacing w:val="78"/>
          <w:w w:val="150"/>
          <w:sz w:val="20"/>
        </w:rPr>
        <w:t xml:space="preserve"> </w:t>
      </w:r>
      <w:r w:rsidR="0041535F">
        <w:rPr>
          <w:sz w:val="28"/>
        </w:rPr>
        <w:t>_</w:t>
      </w:r>
      <w:r>
        <w:rPr>
          <w:spacing w:val="-2"/>
          <w:sz w:val="20"/>
        </w:rPr>
        <w:t>Female</w:t>
      </w:r>
    </w:p>
    <w:p w:rsidR="001C152F" w:rsidRDefault="005E6149">
      <w:pPr>
        <w:pStyle w:val="BodyText"/>
        <w:spacing w:before="228"/>
        <w:ind w:left="2521" w:right="742" w:hanging="1441"/>
      </w:pPr>
      <w:r>
        <w:rPr>
          <w:b/>
        </w:rPr>
        <w:t>Ethnicity/Race</w:t>
      </w:r>
      <w:r>
        <w:rPr>
          <w:b/>
          <w:spacing w:val="80"/>
        </w:rPr>
        <w:t xml:space="preserve"> </w:t>
      </w:r>
      <w:r>
        <w:t>Please</w:t>
      </w:r>
      <w:r>
        <w:rPr>
          <w:spacing w:val="-1"/>
        </w:rPr>
        <w:t xml:space="preserve"> </w:t>
      </w:r>
      <w:r>
        <w:t>indicate</w:t>
      </w:r>
      <w:r>
        <w:rPr>
          <w:spacing w:val="-2"/>
        </w:rPr>
        <w:t xml:space="preserve"> </w:t>
      </w:r>
      <w:r>
        <w:t>your</w:t>
      </w:r>
      <w:r>
        <w:rPr>
          <w:spacing w:val="-4"/>
        </w:rPr>
        <w:t xml:space="preserve"> </w:t>
      </w:r>
      <w:r>
        <w:t>ethnicity/race. You</w:t>
      </w:r>
      <w:r>
        <w:rPr>
          <w:spacing w:val="-2"/>
        </w:rPr>
        <w:t xml:space="preserve"> </w:t>
      </w:r>
      <w:r>
        <w:t>may</w:t>
      </w:r>
      <w:r>
        <w:rPr>
          <w:spacing w:val="-7"/>
        </w:rPr>
        <w:t xml:space="preserve"> </w:t>
      </w:r>
      <w:r>
        <w:t>choose</w:t>
      </w:r>
      <w:r>
        <w:rPr>
          <w:spacing w:val="-1"/>
        </w:rPr>
        <w:t xml:space="preserve"> </w:t>
      </w:r>
      <w:r>
        <w:t>more</w:t>
      </w:r>
      <w:r>
        <w:rPr>
          <w:spacing w:val="-1"/>
        </w:rPr>
        <w:t xml:space="preserve"> </w:t>
      </w:r>
      <w:r>
        <w:t>than</w:t>
      </w:r>
      <w:r>
        <w:rPr>
          <w:spacing w:val="-7"/>
        </w:rPr>
        <w:t xml:space="preserve"> </w:t>
      </w:r>
      <w:r>
        <w:t>one. This information</w:t>
      </w:r>
      <w:r>
        <w:rPr>
          <w:spacing w:val="-2"/>
        </w:rPr>
        <w:t xml:space="preserve"> </w:t>
      </w:r>
      <w:r>
        <w:t>is used</w:t>
      </w:r>
      <w:r>
        <w:rPr>
          <w:spacing w:val="-2"/>
        </w:rPr>
        <w:t xml:space="preserve"> </w:t>
      </w:r>
      <w:r>
        <w:t>for statistical purposes only by the Texas Education Agency. Admission to the Teacher Education Program is determined without regard to ethnicity/race.</w:t>
      </w:r>
    </w:p>
    <w:p w:rsidR="001C152F" w:rsidRDefault="005E6149">
      <w:pPr>
        <w:pStyle w:val="ListParagraph"/>
        <w:numPr>
          <w:ilvl w:val="0"/>
          <w:numId w:val="9"/>
        </w:numPr>
        <w:tabs>
          <w:tab w:val="left" w:pos="1300"/>
          <w:tab w:val="left" w:pos="5032"/>
          <w:tab w:val="left" w:pos="7563"/>
        </w:tabs>
        <w:spacing w:line="239" w:lineRule="exact"/>
        <w:ind w:left="1300" w:hanging="219"/>
        <w:rPr>
          <w:sz w:val="20"/>
        </w:rPr>
      </w:pPr>
      <w:r>
        <w:rPr>
          <w:sz w:val="20"/>
        </w:rPr>
        <w:t>American Indian or</w:t>
      </w:r>
      <w:r>
        <w:rPr>
          <w:spacing w:val="-2"/>
          <w:sz w:val="20"/>
        </w:rPr>
        <w:t xml:space="preserve"> </w:t>
      </w:r>
      <w:r>
        <w:rPr>
          <w:sz w:val="20"/>
        </w:rPr>
        <w:t xml:space="preserve">Alaskan </w:t>
      </w:r>
      <w:r>
        <w:rPr>
          <w:spacing w:val="-2"/>
          <w:sz w:val="20"/>
        </w:rPr>
        <w:t>Native</w:t>
      </w:r>
      <w:r>
        <w:rPr>
          <w:sz w:val="20"/>
        </w:rPr>
        <w:tab/>
      </w:r>
      <w:r>
        <w:rPr>
          <w:sz w:val="28"/>
        </w:rPr>
        <w:t xml:space="preserve">□ </w:t>
      </w:r>
      <w:r>
        <w:rPr>
          <w:spacing w:val="-2"/>
          <w:sz w:val="20"/>
        </w:rPr>
        <w:t>Asian</w:t>
      </w:r>
      <w:r>
        <w:rPr>
          <w:sz w:val="20"/>
        </w:rPr>
        <w:tab/>
      </w:r>
      <w:r>
        <w:rPr>
          <w:sz w:val="28"/>
        </w:rPr>
        <w:t>□</w:t>
      </w:r>
      <w:r>
        <w:rPr>
          <w:spacing w:val="-2"/>
          <w:sz w:val="28"/>
        </w:rPr>
        <w:t xml:space="preserve"> </w:t>
      </w:r>
      <w:r>
        <w:rPr>
          <w:sz w:val="20"/>
        </w:rPr>
        <w:t>Black</w:t>
      </w:r>
      <w:r>
        <w:rPr>
          <w:spacing w:val="-1"/>
          <w:sz w:val="20"/>
        </w:rPr>
        <w:t xml:space="preserve"> </w:t>
      </w:r>
      <w:r>
        <w:rPr>
          <w:sz w:val="20"/>
        </w:rPr>
        <w:t>or</w:t>
      </w:r>
      <w:r>
        <w:rPr>
          <w:spacing w:val="-2"/>
          <w:sz w:val="20"/>
        </w:rPr>
        <w:t xml:space="preserve"> </w:t>
      </w:r>
      <w:r>
        <w:rPr>
          <w:sz w:val="20"/>
        </w:rPr>
        <w:t>African-</w:t>
      </w:r>
      <w:r>
        <w:rPr>
          <w:spacing w:val="-2"/>
          <w:sz w:val="20"/>
        </w:rPr>
        <w:t>American</w:t>
      </w:r>
    </w:p>
    <w:p w:rsidR="001C152F" w:rsidRDefault="005E6149">
      <w:pPr>
        <w:pStyle w:val="ListParagraph"/>
        <w:numPr>
          <w:ilvl w:val="0"/>
          <w:numId w:val="9"/>
        </w:numPr>
        <w:tabs>
          <w:tab w:val="left" w:pos="1300"/>
          <w:tab w:val="left" w:pos="3961"/>
          <w:tab w:val="left" w:pos="8283"/>
        </w:tabs>
        <w:spacing w:line="288" w:lineRule="exact"/>
        <w:ind w:left="1300" w:hanging="219"/>
        <w:rPr>
          <w:sz w:val="20"/>
        </w:rPr>
      </w:pPr>
      <w:r>
        <w:rPr>
          <w:sz w:val="20"/>
        </w:rPr>
        <w:t>Hispanic</w:t>
      </w:r>
      <w:r>
        <w:rPr>
          <w:spacing w:val="-1"/>
          <w:sz w:val="20"/>
        </w:rPr>
        <w:t xml:space="preserve"> </w:t>
      </w:r>
      <w:r>
        <w:rPr>
          <w:sz w:val="20"/>
        </w:rPr>
        <w:t>or</w:t>
      </w:r>
      <w:r>
        <w:rPr>
          <w:spacing w:val="-1"/>
          <w:sz w:val="20"/>
        </w:rPr>
        <w:t xml:space="preserve"> </w:t>
      </w:r>
      <w:r>
        <w:rPr>
          <w:spacing w:val="-2"/>
          <w:sz w:val="20"/>
        </w:rPr>
        <w:t>Latino</w:t>
      </w:r>
      <w:r>
        <w:rPr>
          <w:sz w:val="20"/>
        </w:rPr>
        <w:tab/>
      </w:r>
      <w:r>
        <w:rPr>
          <w:sz w:val="28"/>
        </w:rPr>
        <w:t>□</w:t>
      </w:r>
      <w:r>
        <w:rPr>
          <w:spacing w:val="-20"/>
          <w:sz w:val="28"/>
        </w:rPr>
        <w:t xml:space="preserve"> </w:t>
      </w:r>
      <w:r>
        <w:rPr>
          <w:sz w:val="20"/>
        </w:rPr>
        <w:t>Native</w:t>
      </w:r>
      <w:r>
        <w:rPr>
          <w:spacing w:val="-1"/>
          <w:sz w:val="20"/>
        </w:rPr>
        <w:t xml:space="preserve"> </w:t>
      </w:r>
      <w:r>
        <w:rPr>
          <w:sz w:val="20"/>
        </w:rPr>
        <w:t>Hawaiian or</w:t>
      </w:r>
      <w:r>
        <w:rPr>
          <w:spacing w:val="-3"/>
          <w:sz w:val="20"/>
        </w:rPr>
        <w:t xml:space="preserve"> </w:t>
      </w:r>
      <w:proofErr w:type="gramStart"/>
      <w:r>
        <w:rPr>
          <w:sz w:val="20"/>
        </w:rPr>
        <w:t>Other</w:t>
      </w:r>
      <w:proofErr w:type="gramEnd"/>
      <w:r>
        <w:rPr>
          <w:spacing w:val="-2"/>
          <w:sz w:val="20"/>
        </w:rPr>
        <w:t xml:space="preserve"> </w:t>
      </w:r>
      <w:r>
        <w:rPr>
          <w:sz w:val="20"/>
        </w:rPr>
        <w:t xml:space="preserve">Pacific </w:t>
      </w:r>
      <w:r>
        <w:rPr>
          <w:spacing w:val="-2"/>
          <w:sz w:val="20"/>
        </w:rPr>
        <w:t>Islander</w:t>
      </w:r>
      <w:r>
        <w:rPr>
          <w:sz w:val="20"/>
        </w:rPr>
        <w:tab/>
      </w:r>
      <w:r>
        <w:rPr>
          <w:sz w:val="28"/>
        </w:rPr>
        <w:t>□</w:t>
      </w:r>
      <w:r>
        <w:rPr>
          <w:spacing w:val="-2"/>
          <w:sz w:val="28"/>
        </w:rPr>
        <w:t xml:space="preserve"> </w:t>
      </w:r>
      <w:r>
        <w:rPr>
          <w:spacing w:val="-2"/>
          <w:sz w:val="20"/>
        </w:rPr>
        <w:t>White</w:t>
      </w:r>
    </w:p>
    <w:p w:rsidR="001C152F" w:rsidRDefault="005E6149">
      <w:pPr>
        <w:pStyle w:val="Heading3"/>
        <w:spacing w:before="218"/>
      </w:pPr>
      <w:r>
        <w:t>SECTION</w:t>
      </w:r>
      <w:r>
        <w:rPr>
          <w:spacing w:val="-7"/>
        </w:rPr>
        <w:t xml:space="preserve"> </w:t>
      </w:r>
      <w:r>
        <w:t>II:</w:t>
      </w:r>
      <w:r>
        <w:rPr>
          <w:spacing w:val="-3"/>
        </w:rPr>
        <w:t xml:space="preserve"> </w:t>
      </w:r>
      <w:r>
        <w:t xml:space="preserve">Candidate </w:t>
      </w:r>
      <w:r>
        <w:rPr>
          <w:spacing w:val="-2"/>
        </w:rPr>
        <w:t>Statement</w:t>
      </w:r>
    </w:p>
    <w:p w:rsidR="001C152F" w:rsidRDefault="005E6149">
      <w:pPr>
        <w:tabs>
          <w:tab w:val="left" w:pos="3241"/>
        </w:tabs>
        <w:spacing w:before="233" w:line="227" w:lineRule="exact"/>
        <w:ind w:left="360"/>
        <w:rPr>
          <w:sz w:val="20"/>
        </w:rPr>
      </w:pPr>
      <w:r>
        <w:rPr>
          <w:b/>
          <w:sz w:val="20"/>
        </w:rPr>
        <w:t>WRITING</w:t>
      </w:r>
      <w:r>
        <w:rPr>
          <w:b/>
          <w:spacing w:val="4"/>
          <w:sz w:val="20"/>
        </w:rPr>
        <w:t xml:space="preserve"> </w:t>
      </w:r>
      <w:r>
        <w:rPr>
          <w:b/>
          <w:spacing w:val="-2"/>
          <w:sz w:val="20"/>
        </w:rPr>
        <w:t>ASSIGNMENT</w:t>
      </w:r>
      <w:r>
        <w:rPr>
          <w:b/>
          <w:sz w:val="20"/>
        </w:rPr>
        <w:tab/>
      </w:r>
      <w:r>
        <w:rPr>
          <w:sz w:val="20"/>
        </w:rPr>
        <w:t>Complete</w:t>
      </w:r>
      <w:r>
        <w:rPr>
          <w:spacing w:val="-3"/>
          <w:sz w:val="20"/>
        </w:rPr>
        <w:t xml:space="preserve"> </w:t>
      </w:r>
      <w:r>
        <w:rPr>
          <w:sz w:val="20"/>
        </w:rPr>
        <w:t>the following</w:t>
      </w:r>
      <w:r>
        <w:rPr>
          <w:spacing w:val="-1"/>
          <w:sz w:val="20"/>
        </w:rPr>
        <w:t xml:space="preserve"> </w:t>
      </w:r>
      <w:r>
        <w:rPr>
          <w:sz w:val="20"/>
        </w:rPr>
        <w:t>writing</w:t>
      </w:r>
      <w:r>
        <w:rPr>
          <w:spacing w:val="-1"/>
          <w:sz w:val="20"/>
        </w:rPr>
        <w:t xml:space="preserve"> </w:t>
      </w:r>
      <w:r>
        <w:rPr>
          <w:sz w:val="20"/>
        </w:rPr>
        <w:t>assignment</w:t>
      </w:r>
      <w:r>
        <w:rPr>
          <w:spacing w:val="-2"/>
          <w:sz w:val="20"/>
        </w:rPr>
        <w:t xml:space="preserve"> </w:t>
      </w:r>
      <w:r>
        <w:rPr>
          <w:sz w:val="20"/>
        </w:rPr>
        <w:t>as</w:t>
      </w:r>
      <w:r>
        <w:rPr>
          <w:spacing w:val="1"/>
          <w:sz w:val="20"/>
        </w:rPr>
        <w:t xml:space="preserve"> </w:t>
      </w:r>
      <w:r>
        <w:rPr>
          <w:sz w:val="20"/>
        </w:rPr>
        <w:t>directed</w:t>
      </w:r>
      <w:r>
        <w:rPr>
          <w:spacing w:val="-1"/>
          <w:sz w:val="20"/>
        </w:rPr>
        <w:t xml:space="preserve"> </w:t>
      </w:r>
      <w:r>
        <w:rPr>
          <w:spacing w:val="-2"/>
          <w:sz w:val="20"/>
        </w:rPr>
        <w:t>below.</w:t>
      </w:r>
    </w:p>
    <w:p w:rsidR="001C152F" w:rsidRDefault="005E6149">
      <w:pPr>
        <w:pStyle w:val="BodyText"/>
        <w:tabs>
          <w:tab w:val="left" w:pos="3241"/>
        </w:tabs>
        <w:ind w:left="3241" w:right="742" w:hanging="2882"/>
      </w:pPr>
      <w:r>
        <w:rPr>
          <w:b/>
          <w:spacing w:val="-2"/>
        </w:rPr>
        <w:t>Criteria</w:t>
      </w:r>
      <w:r>
        <w:rPr>
          <w:b/>
        </w:rPr>
        <w:tab/>
      </w:r>
      <w:r>
        <w:t>Assignment</w:t>
      </w:r>
      <w:r>
        <w:rPr>
          <w:spacing w:val="-4"/>
        </w:rPr>
        <w:t xml:space="preserve"> </w:t>
      </w:r>
      <w:r>
        <w:t>must</w:t>
      </w:r>
      <w:r>
        <w:rPr>
          <w:spacing w:val="-4"/>
        </w:rPr>
        <w:t xml:space="preserve"> </w:t>
      </w:r>
      <w:r>
        <w:t>be</w:t>
      </w:r>
      <w:r>
        <w:rPr>
          <w:spacing w:val="-2"/>
        </w:rPr>
        <w:t xml:space="preserve"> </w:t>
      </w:r>
      <w:r>
        <w:t>in</w:t>
      </w:r>
      <w:r>
        <w:rPr>
          <w:spacing w:val="-3"/>
        </w:rPr>
        <w:t xml:space="preserve"> </w:t>
      </w:r>
      <w:r>
        <w:t>paragraph</w:t>
      </w:r>
      <w:r>
        <w:rPr>
          <w:spacing w:val="-3"/>
        </w:rPr>
        <w:t xml:space="preserve"> </w:t>
      </w:r>
      <w:r>
        <w:t>form</w:t>
      </w:r>
      <w:r>
        <w:rPr>
          <w:spacing w:val="-4"/>
        </w:rPr>
        <w:t xml:space="preserve"> </w:t>
      </w:r>
      <w:r>
        <w:t>using</w:t>
      </w:r>
      <w:r>
        <w:rPr>
          <w:spacing w:val="-3"/>
        </w:rPr>
        <w:t xml:space="preserve"> </w:t>
      </w:r>
      <w:r>
        <w:t>formal</w:t>
      </w:r>
      <w:r>
        <w:rPr>
          <w:spacing w:val="-4"/>
        </w:rPr>
        <w:t xml:space="preserve"> </w:t>
      </w:r>
      <w:r>
        <w:t>Standard</w:t>
      </w:r>
      <w:r>
        <w:rPr>
          <w:spacing w:val="-3"/>
        </w:rPr>
        <w:t xml:space="preserve"> </w:t>
      </w:r>
      <w:r>
        <w:t>English</w:t>
      </w:r>
      <w:r>
        <w:rPr>
          <w:spacing w:val="-3"/>
        </w:rPr>
        <w:t xml:space="preserve"> </w:t>
      </w:r>
      <w:r>
        <w:t>and</w:t>
      </w:r>
      <w:r>
        <w:rPr>
          <w:spacing w:val="-3"/>
        </w:rPr>
        <w:t xml:space="preserve"> </w:t>
      </w:r>
      <w:r>
        <w:t>fit</w:t>
      </w:r>
      <w:r>
        <w:rPr>
          <w:spacing w:val="-5"/>
        </w:rPr>
        <w:t xml:space="preserve"> </w:t>
      </w:r>
      <w:r>
        <w:t>in</w:t>
      </w:r>
      <w:r>
        <w:rPr>
          <w:spacing w:val="-3"/>
        </w:rPr>
        <w:t xml:space="preserve"> </w:t>
      </w:r>
      <w:r>
        <w:t>the</w:t>
      </w:r>
      <w:r>
        <w:rPr>
          <w:spacing w:val="-2"/>
        </w:rPr>
        <w:t xml:space="preserve"> </w:t>
      </w:r>
      <w:r>
        <w:t>space below. This assignment should represent your BEST professional writing.</w:t>
      </w:r>
    </w:p>
    <w:p w:rsidR="001C152F" w:rsidRDefault="005E6149">
      <w:pPr>
        <w:tabs>
          <w:tab w:val="left" w:pos="3241"/>
        </w:tabs>
        <w:ind w:left="360"/>
        <w:rPr>
          <w:sz w:val="20"/>
        </w:rPr>
      </w:pPr>
      <w:r>
        <w:rPr>
          <w:b/>
          <w:sz w:val="20"/>
        </w:rPr>
        <w:t>Writing</w:t>
      </w:r>
      <w:r>
        <w:rPr>
          <w:b/>
          <w:spacing w:val="-3"/>
          <w:sz w:val="20"/>
        </w:rPr>
        <w:t xml:space="preserve"> </w:t>
      </w:r>
      <w:r>
        <w:rPr>
          <w:b/>
          <w:sz w:val="20"/>
        </w:rPr>
        <w:t>Topic</w:t>
      </w:r>
      <w:r>
        <w:rPr>
          <w:b/>
          <w:spacing w:val="-3"/>
          <w:sz w:val="20"/>
        </w:rPr>
        <w:t xml:space="preserve"> </w:t>
      </w:r>
      <w:r>
        <w:rPr>
          <w:b/>
          <w:sz w:val="20"/>
        </w:rPr>
        <w:t>(one</w:t>
      </w:r>
      <w:r>
        <w:rPr>
          <w:b/>
          <w:spacing w:val="-2"/>
          <w:sz w:val="20"/>
        </w:rPr>
        <w:t xml:space="preserve"> paragraph)</w:t>
      </w:r>
      <w:r>
        <w:rPr>
          <w:b/>
          <w:sz w:val="20"/>
        </w:rPr>
        <w:tab/>
      </w:r>
      <w:r>
        <w:rPr>
          <w:sz w:val="20"/>
        </w:rPr>
        <w:t>If</w:t>
      </w:r>
      <w:r>
        <w:rPr>
          <w:spacing w:val="-5"/>
          <w:sz w:val="20"/>
        </w:rPr>
        <w:t xml:space="preserve"> </w:t>
      </w:r>
      <w:r>
        <w:rPr>
          <w:sz w:val="20"/>
        </w:rPr>
        <w:t xml:space="preserve">seeking </w:t>
      </w:r>
      <w:r>
        <w:rPr>
          <w:b/>
          <w:sz w:val="20"/>
        </w:rPr>
        <w:t>initial</w:t>
      </w:r>
      <w:r>
        <w:rPr>
          <w:b/>
          <w:spacing w:val="-1"/>
          <w:sz w:val="20"/>
        </w:rPr>
        <w:t xml:space="preserve"> </w:t>
      </w:r>
      <w:r>
        <w:rPr>
          <w:b/>
          <w:sz w:val="20"/>
        </w:rPr>
        <w:t>teacher certification</w:t>
      </w:r>
      <w:r>
        <w:rPr>
          <w:sz w:val="20"/>
        </w:rPr>
        <w:t>,</w:t>
      </w:r>
      <w:r>
        <w:rPr>
          <w:spacing w:val="-1"/>
          <w:sz w:val="20"/>
        </w:rPr>
        <w:t xml:space="preserve"> </w:t>
      </w:r>
      <w:r>
        <w:rPr>
          <w:sz w:val="20"/>
        </w:rPr>
        <w:t>please</w:t>
      </w:r>
      <w:r>
        <w:rPr>
          <w:spacing w:val="1"/>
          <w:sz w:val="20"/>
        </w:rPr>
        <w:t xml:space="preserve"> </w:t>
      </w:r>
      <w:r>
        <w:rPr>
          <w:sz w:val="20"/>
        </w:rPr>
        <w:t>address</w:t>
      </w:r>
      <w:r>
        <w:rPr>
          <w:spacing w:val="1"/>
          <w:sz w:val="20"/>
        </w:rPr>
        <w:t xml:space="preserve"> </w:t>
      </w:r>
      <w:r>
        <w:rPr>
          <w:sz w:val="20"/>
        </w:rPr>
        <w:t>why</w:t>
      </w:r>
      <w:r>
        <w:rPr>
          <w:spacing w:val="-1"/>
          <w:sz w:val="20"/>
        </w:rPr>
        <w:t xml:space="preserve"> </w:t>
      </w:r>
      <w:r>
        <w:rPr>
          <w:sz w:val="20"/>
        </w:rPr>
        <w:t>you</w:t>
      </w:r>
      <w:r>
        <w:rPr>
          <w:spacing w:val="-5"/>
          <w:sz w:val="20"/>
        </w:rPr>
        <w:t xml:space="preserve"> </w:t>
      </w:r>
      <w:r>
        <w:rPr>
          <w:sz w:val="20"/>
        </w:rPr>
        <w:t>would</w:t>
      </w:r>
      <w:r>
        <w:rPr>
          <w:spacing w:val="-1"/>
          <w:sz w:val="20"/>
        </w:rPr>
        <w:t xml:space="preserve"> </w:t>
      </w:r>
      <w:r>
        <w:rPr>
          <w:sz w:val="20"/>
        </w:rPr>
        <w:t>like to be a</w:t>
      </w:r>
      <w:r>
        <w:rPr>
          <w:spacing w:val="1"/>
          <w:sz w:val="20"/>
        </w:rPr>
        <w:t xml:space="preserve"> </w:t>
      </w:r>
      <w:r>
        <w:rPr>
          <w:spacing w:val="-2"/>
          <w:sz w:val="20"/>
        </w:rPr>
        <w:t>teacher.</w:t>
      </w:r>
    </w:p>
    <w:p w:rsidR="001C152F" w:rsidRDefault="005E6149">
      <w:pPr>
        <w:pStyle w:val="BodyText"/>
        <w:ind w:left="3241" w:right="742"/>
      </w:pPr>
      <w:r>
        <w:t>If</w:t>
      </w:r>
      <w:r>
        <w:rPr>
          <w:spacing w:val="-5"/>
        </w:rPr>
        <w:t xml:space="preserve"> </w:t>
      </w:r>
      <w:r>
        <w:t>you</w:t>
      </w:r>
      <w:r>
        <w:rPr>
          <w:spacing w:val="-3"/>
        </w:rPr>
        <w:t xml:space="preserve"> </w:t>
      </w:r>
      <w:r>
        <w:t>are</w:t>
      </w:r>
      <w:r>
        <w:rPr>
          <w:spacing w:val="-2"/>
        </w:rPr>
        <w:t xml:space="preserve"> </w:t>
      </w:r>
      <w:r>
        <w:rPr>
          <w:b/>
        </w:rPr>
        <w:t>a</w:t>
      </w:r>
      <w:r>
        <w:rPr>
          <w:b/>
          <w:spacing w:val="-3"/>
        </w:rPr>
        <w:t xml:space="preserve"> </w:t>
      </w:r>
      <w:r>
        <w:rPr>
          <w:b/>
        </w:rPr>
        <w:t>certified</w:t>
      </w:r>
      <w:r>
        <w:rPr>
          <w:b/>
          <w:spacing w:val="-3"/>
        </w:rPr>
        <w:t xml:space="preserve"> </w:t>
      </w:r>
      <w:r>
        <w:rPr>
          <w:b/>
        </w:rPr>
        <w:t>educator</w:t>
      </w:r>
      <w:r>
        <w:t>,</w:t>
      </w:r>
      <w:r>
        <w:rPr>
          <w:spacing w:val="-3"/>
        </w:rPr>
        <w:t xml:space="preserve"> </w:t>
      </w:r>
      <w:r>
        <w:t>please</w:t>
      </w:r>
      <w:r>
        <w:rPr>
          <w:spacing w:val="-7"/>
        </w:rPr>
        <w:t xml:space="preserve"> </w:t>
      </w:r>
      <w:r>
        <w:t>address</w:t>
      </w:r>
      <w:r>
        <w:rPr>
          <w:spacing w:val="-6"/>
        </w:rPr>
        <w:t xml:space="preserve"> </w:t>
      </w:r>
      <w:r>
        <w:t>why</w:t>
      </w:r>
      <w:r>
        <w:rPr>
          <w:spacing w:val="-3"/>
        </w:rPr>
        <w:t xml:space="preserve"> </w:t>
      </w:r>
      <w:r>
        <w:t>you</w:t>
      </w:r>
      <w:r>
        <w:rPr>
          <w:spacing w:val="-3"/>
        </w:rPr>
        <w:t xml:space="preserve"> </w:t>
      </w:r>
      <w:r>
        <w:t>are</w:t>
      </w:r>
      <w:r>
        <w:rPr>
          <w:spacing w:val="-2"/>
        </w:rPr>
        <w:t xml:space="preserve"> </w:t>
      </w:r>
      <w:r>
        <w:t>seeking</w:t>
      </w:r>
      <w:r>
        <w:rPr>
          <w:spacing w:val="-3"/>
        </w:rPr>
        <w:t xml:space="preserve"> </w:t>
      </w:r>
      <w:r>
        <w:t>to</w:t>
      </w:r>
      <w:r>
        <w:rPr>
          <w:spacing w:val="-3"/>
        </w:rPr>
        <w:t xml:space="preserve"> </w:t>
      </w:r>
      <w:r>
        <w:t>continue</w:t>
      </w:r>
      <w:r>
        <w:rPr>
          <w:spacing w:val="-2"/>
        </w:rPr>
        <w:t xml:space="preserve"> </w:t>
      </w:r>
      <w:r>
        <w:t>your education and why you have chosen the particular degree or program to pursue.</w:t>
      </w:r>
    </w:p>
    <w:p w:rsidR="001C152F" w:rsidRDefault="005E6149">
      <w:pPr>
        <w:pStyle w:val="BodyText"/>
        <w:spacing w:before="6"/>
        <w:rPr>
          <w:sz w:val="5"/>
        </w:rPr>
      </w:pPr>
      <w:r>
        <w:rPr>
          <w:noProof/>
          <w:sz w:val="5"/>
        </w:rPr>
        <mc:AlternateContent>
          <mc:Choice Requires="wps">
            <w:drawing>
              <wp:anchor distT="0" distB="0" distL="0" distR="0" simplePos="0" relativeHeight="487587840" behindDoc="1" locked="0" layoutInCell="1" allowOverlap="1">
                <wp:simplePos x="0" y="0"/>
                <wp:positionH relativeFrom="page">
                  <wp:posOffset>685800</wp:posOffset>
                </wp:positionH>
                <wp:positionV relativeFrom="paragraph">
                  <wp:posOffset>55783</wp:posOffset>
                </wp:positionV>
                <wp:extent cx="6496050" cy="13430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6050" cy="1343025"/>
                        </a:xfrm>
                        <a:custGeom>
                          <a:avLst/>
                          <a:gdLst/>
                          <a:ahLst/>
                          <a:cxnLst/>
                          <a:rect l="l" t="t" r="r" b="b"/>
                          <a:pathLst>
                            <a:path w="6496050" h="1343025">
                              <a:moveTo>
                                <a:pt x="0" y="1343025"/>
                              </a:moveTo>
                              <a:lnTo>
                                <a:pt x="6496050" y="1343025"/>
                              </a:lnTo>
                              <a:lnTo>
                                <a:pt x="6496050" y="0"/>
                              </a:lnTo>
                              <a:lnTo>
                                <a:pt x="0" y="0"/>
                              </a:lnTo>
                              <a:lnTo>
                                <a:pt x="0" y="13430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FD00A6" id="Graphic 8" o:spid="_x0000_s1026" style="position:absolute;margin-left:54pt;margin-top:4.4pt;width:511.5pt;height:105.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496050,1343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" path="m,1343025r6496050,l6496050,,,,,1343025xe" filled="f">
                <v:path arrowok="t"/>
                <w10:wrap type="topAndBottom" anchorx="page"/>
              </v:shape>
            </w:pict>
          </mc:Fallback>
        </mc:AlternateContent>
      </w:r>
    </w:p>
    <w:p w:rsidR="001C152F" w:rsidRDefault="001C152F">
      <w:pPr>
        <w:pStyle w:val="BodyText"/>
      </w:pPr>
    </w:p>
    <w:p w:rsidR="001C152F" w:rsidRDefault="005E6149">
      <w:pPr>
        <w:pStyle w:val="BodyText"/>
        <w:spacing w:before="41"/>
      </w:pPr>
      <w:r>
        <w:rPr>
          <w:noProof/>
        </w:rPr>
        <mc:AlternateContent>
          <mc:Choice Requires="wps">
            <w:drawing>
              <wp:anchor distT="0" distB="0" distL="0" distR="0" simplePos="0" relativeHeight="487588352" behindDoc="1" locked="0" layoutInCell="1" allowOverlap="1">
                <wp:simplePos x="0" y="0"/>
                <wp:positionH relativeFrom="page">
                  <wp:posOffset>686117</wp:posOffset>
                </wp:positionH>
                <wp:positionV relativeFrom="paragraph">
                  <wp:posOffset>187680</wp:posOffset>
                </wp:positionV>
                <wp:extent cx="320167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670" cy="6350"/>
                        </a:xfrm>
                        <a:custGeom>
                          <a:avLst/>
                          <a:gdLst/>
                          <a:ahLst/>
                          <a:cxnLst/>
                          <a:rect l="l" t="t" r="r" b="b"/>
                          <a:pathLst>
                            <a:path w="3201670" h="6350">
                              <a:moveTo>
                                <a:pt x="3201670" y="0"/>
                              </a:moveTo>
                              <a:lnTo>
                                <a:pt x="0" y="0"/>
                              </a:lnTo>
                              <a:lnTo>
                                <a:pt x="0" y="6349"/>
                              </a:lnTo>
                              <a:lnTo>
                                <a:pt x="3201670" y="6349"/>
                              </a:lnTo>
                              <a:lnTo>
                                <a:pt x="32016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127BCE" id="Graphic 9" o:spid="_x0000_s1026" style="position:absolute;margin-left:54pt;margin-top:14.8pt;width:252.1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32016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" path="m3201670,l,,,6349r3201670,l3201670,xe" fillcolor="black" stroked="f">
                <v:path arrowok="t"/>
                <w10:wrap type="topAndBottom" anchorx="page"/>
              </v:shape>
            </w:pict>
          </mc:Fallback>
        </mc:AlternateContent>
      </w:r>
      <w:r>
        <w:rPr>
          <w:noProof/>
        </w:rPr>
        <mc:AlternateContent>
          <mc:Choice Requires="wps">
            <w:drawing>
              <wp:anchor distT="0" distB="0" distL="0" distR="0" simplePos="0" relativeHeight="487588864" behindDoc="1" locked="0" layoutInCell="1" allowOverlap="1">
                <wp:simplePos x="0" y="0"/>
                <wp:positionH relativeFrom="page">
                  <wp:posOffset>4345304</wp:posOffset>
                </wp:positionH>
                <wp:positionV relativeFrom="paragraph">
                  <wp:posOffset>187680</wp:posOffset>
                </wp:positionV>
                <wp:extent cx="274447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4470" cy="6350"/>
                        </a:xfrm>
                        <a:custGeom>
                          <a:avLst/>
                          <a:gdLst/>
                          <a:ahLst/>
                          <a:cxnLst/>
                          <a:rect l="l" t="t" r="r" b="b"/>
                          <a:pathLst>
                            <a:path w="2744470" h="6350">
                              <a:moveTo>
                                <a:pt x="2744216" y="0"/>
                              </a:moveTo>
                              <a:lnTo>
                                <a:pt x="0" y="0"/>
                              </a:lnTo>
                              <a:lnTo>
                                <a:pt x="0" y="6349"/>
                              </a:lnTo>
                              <a:lnTo>
                                <a:pt x="2744216" y="6349"/>
                              </a:lnTo>
                              <a:lnTo>
                                <a:pt x="27442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188CFB" id="Graphic 10" o:spid="_x0000_s1026" style="position:absolute;margin-left:342.15pt;margin-top:14.8pt;width:216.1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2744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" path="m2744216,l,,,6349r2744216,l2744216,xe" fillcolor="black" stroked="f">
                <v:path arrowok="t"/>
                <w10:wrap type="topAndBottom" anchorx="page"/>
              </v:shape>
            </w:pict>
          </mc:Fallback>
        </mc:AlternateContent>
      </w:r>
    </w:p>
    <w:p w:rsidR="001C152F" w:rsidRDefault="005E6149">
      <w:pPr>
        <w:tabs>
          <w:tab w:val="left" w:pos="6122"/>
        </w:tabs>
        <w:spacing w:before="13"/>
        <w:ind w:left="360"/>
        <w:rPr>
          <w:b/>
          <w:sz w:val="20"/>
        </w:rPr>
      </w:pPr>
      <w:r>
        <w:rPr>
          <w:b/>
          <w:sz w:val="20"/>
        </w:rPr>
        <w:t>Applicant</w:t>
      </w:r>
      <w:r>
        <w:rPr>
          <w:b/>
          <w:spacing w:val="-9"/>
          <w:sz w:val="20"/>
        </w:rPr>
        <w:t xml:space="preserve"> </w:t>
      </w:r>
      <w:r>
        <w:rPr>
          <w:b/>
          <w:spacing w:val="-2"/>
          <w:sz w:val="20"/>
        </w:rPr>
        <w:t>Signature</w:t>
      </w:r>
      <w:r>
        <w:rPr>
          <w:b/>
          <w:sz w:val="20"/>
        </w:rPr>
        <w:tab/>
        <w:t>Application</w:t>
      </w:r>
      <w:r>
        <w:rPr>
          <w:b/>
          <w:spacing w:val="-12"/>
          <w:sz w:val="20"/>
        </w:rPr>
        <w:t xml:space="preserve"> </w:t>
      </w:r>
      <w:r>
        <w:rPr>
          <w:b/>
          <w:spacing w:val="-4"/>
          <w:sz w:val="20"/>
        </w:rPr>
        <w:t>Date</w:t>
      </w:r>
    </w:p>
    <w:p w:rsidR="001C152F" w:rsidRDefault="001C152F">
      <w:pPr>
        <w:rPr>
          <w:b/>
          <w:sz w:val="20"/>
        </w:rPr>
        <w:sectPr w:rsidR="001C152F">
          <w:type w:val="continuous"/>
          <w:pgSz w:w="12240" w:h="15840"/>
          <w:pgMar w:top="260" w:right="360" w:bottom="280" w:left="720" w:header="720" w:footer="720" w:gutter="0"/>
          <w:cols w:space="720"/>
        </w:sectPr>
      </w:pPr>
    </w:p>
    <w:p w:rsidR="001C152F" w:rsidRDefault="005E6149">
      <w:pPr>
        <w:pStyle w:val="Heading3"/>
        <w:spacing w:before="59"/>
      </w:pPr>
      <w:r>
        <w:lastRenderedPageBreak/>
        <w:t>SECTION</w:t>
      </w:r>
      <w:r>
        <w:rPr>
          <w:spacing w:val="-6"/>
        </w:rPr>
        <w:t xml:space="preserve"> </w:t>
      </w:r>
      <w:r>
        <w:t>III:</w:t>
      </w:r>
      <w:r>
        <w:rPr>
          <w:spacing w:val="-2"/>
        </w:rPr>
        <w:t xml:space="preserve"> </w:t>
      </w:r>
      <w:r>
        <w:t>Candidate</w:t>
      </w:r>
      <w:r>
        <w:rPr>
          <w:spacing w:val="-3"/>
        </w:rPr>
        <w:t xml:space="preserve"> </w:t>
      </w:r>
      <w:r>
        <w:rPr>
          <w:spacing w:val="-2"/>
        </w:rPr>
        <w:t>Acknowledgements</w:t>
      </w:r>
    </w:p>
    <w:p w:rsidR="001C152F" w:rsidRDefault="005E6149">
      <w:pPr>
        <w:pStyle w:val="BodyText"/>
        <w:spacing w:before="3"/>
        <w:ind w:left="410"/>
      </w:pPr>
      <w:r>
        <w:t>Please</w:t>
      </w:r>
      <w:r>
        <w:rPr>
          <w:spacing w:val="1"/>
        </w:rPr>
        <w:t xml:space="preserve"> </w:t>
      </w:r>
      <w:r>
        <w:t>check each</w:t>
      </w:r>
      <w:r>
        <w:rPr>
          <w:spacing w:val="-5"/>
        </w:rPr>
        <w:t xml:space="preserve"> </w:t>
      </w:r>
      <w:r>
        <w:t>statement</w:t>
      </w:r>
      <w:r>
        <w:rPr>
          <w:spacing w:val="-1"/>
        </w:rPr>
        <w:t xml:space="preserve"> </w:t>
      </w:r>
      <w:r>
        <w:t>to acknowledge</w:t>
      </w:r>
      <w:r>
        <w:rPr>
          <w:spacing w:val="1"/>
        </w:rPr>
        <w:t xml:space="preserve"> </w:t>
      </w:r>
      <w:r>
        <w:t>your</w:t>
      </w:r>
      <w:r>
        <w:rPr>
          <w:spacing w:val="-1"/>
        </w:rPr>
        <w:t xml:space="preserve"> </w:t>
      </w:r>
      <w:r>
        <w:rPr>
          <w:spacing w:val="-2"/>
        </w:rPr>
        <w:t>notification.</w:t>
      </w:r>
    </w:p>
    <w:p w:rsidR="001C152F" w:rsidRDefault="005E6149">
      <w:pPr>
        <w:pStyle w:val="ListParagraph"/>
        <w:numPr>
          <w:ilvl w:val="0"/>
          <w:numId w:val="8"/>
        </w:numPr>
        <w:tabs>
          <w:tab w:val="left" w:pos="1080"/>
        </w:tabs>
        <w:spacing w:before="46" w:line="211" w:lineRule="auto"/>
        <w:ind w:right="651"/>
        <w:rPr>
          <w:sz w:val="20"/>
        </w:rPr>
      </w:pPr>
      <w:r>
        <w:rPr>
          <w:sz w:val="20"/>
        </w:rPr>
        <w:t>I understand that I must undergo a criminal history background check prior to prior to clinical teaching and/or employment as an educator (TEC, §22.0833, §22.0835) that may impact employment eligibility. Prior to or after admission</w:t>
      </w:r>
      <w:r>
        <w:rPr>
          <w:spacing w:val="-3"/>
          <w:sz w:val="20"/>
        </w:rPr>
        <w:t xml:space="preserve"> </w:t>
      </w:r>
      <w:r>
        <w:rPr>
          <w:sz w:val="20"/>
        </w:rPr>
        <w:t>in</w:t>
      </w:r>
      <w:r>
        <w:rPr>
          <w:spacing w:val="-3"/>
          <w:sz w:val="20"/>
        </w:rPr>
        <w:t xml:space="preserve"> </w:t>
      </w:r>
      <w:r>
        <w:rPr>
          <w:sz w:val="20"/>
        </w:rPr>
        <w:t>this</w:t>
      </w:r>
      <w:r>
        <w:rPr>
          <w:spacing w:val="-3"/>
          <w:sz w:val="20"/>
        </w:rPr>
        <w:t xml:space="preserve"> </w:t>
      </w:r>
      <w:r>
        <w:rPr>
          <w:sz w:val="20"/>
        </w:rPr>
        <w:t>educator</w:t>
      </w:r>
      <w:r>
        <w:rPr>
          <w:spacing w:val="-3"/>
          <w:sz w:val="20"/>
        </w:rPr>
        <w:t xml:space="preserve"> </w:t>
      </w:r>
      <w:r>
        <w:rPr>
          <w:sz w:val="20"/>
        </w:rPr>
        <w:t>preparation</w:t>
      </w:r>
      <w:r>
        <w:rPr>
          <w:spacing w:val="-3"/>
          <w:sz w:val="20"/>
        </w:rPr>
        <w:t xml:space="preserve"> </w:t>
      </w:r>
      <w:r>
        <w:rPr>
          <w:sz w:val="20"/>
        </w:rPr>
        <w:t>program,</w:t>
      </w:r>
      <w:r>
        <w:rPr>
          <w:spacing w:val="-3"/>
          <w:sz w:val="20"/>
        </w:rPr>
        <w:t xml:space="preserve"> </w:t>
      </w:r>
      <w:r>
        <w:rPr>
          <w:sz w:val="20"/>
        </w:rPr>
        <w:t>I</w:t>
      </w:r>
      <w:r>
        <w:rPr>
          <w:spacing w:val="-3"/>
          <w:sz w:val="20"/>
        </w:rPr>
        <w:t xml:space="preserve"> </w:t>
      </w:r>
      <w:r>
        <w:rPr>
          <w:sz w:val="20"/>
        </w:rPr>
        <w:t>may</w:t>
      </w:r>
      <w:r>
        <w:rPr>
          <w:spacing w:val="-3"/>
          <w:sz w:val="20"/>
        </w:rPr>
        <w:t xml:space="preserve"> </w:t>
      </w:r>
      <w:r>
        <w:rPr>
          <w:sz w:val="20"/>
        </w:rPr>
        <w:t>request</w:t>
      </w:r>
      <w:r>
        <w:rPr>
          <w:spacing w:val="-3"/>
          <w:sz w:val="20"/>
        </w:rPr>
        <w:t xml:space="preserve"> </w:t>
      </w:r>
      <w:r>
        <w:rPr>
          <w:sz w:val="20"/>
        </w:rPr>
        <w:t>from</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Board</w:t>
      </w:r>
      <w:r>
        <w:rPr>
          <w:spacing w:val="-3"/>
          <w:sz w:val="20"/>
        </w:rPr>
        <w:t xml:space="preserve"> </w:t>
      </w:r>
      <w:r>
        <w:rPr>
          <w:sz w:val="20"/>
        </w:rPr>
        <w:t>of</w:t>
      </w:r>
      <w:r>
        <w:rPr>
          <w:spacing w:val="-3"/>
          <w:sz w:val="20"/>
        </w:rPr>
        <w:t xml:space="preserve"> </w:t>
      </w:r>
      <w:r>
        <w:rPr>
          <w:sz w:val="20"/>
        </w:rPr>
        <w:t>Educator</w:t>
      </w:r>
      <w:r>
        <w:rPr>
          <w:spacing w:val="-3"/>
          <w:sz w:val="20"/>
        </w:rPr>
        <w:t xml:space="preserve"> </w:t>
      </w:r>
      <w:r>
        <w:rPr>
          <w:sz w:val="20"/>
        </w:rPr>
        <w:t>Certification</w:t>
      </w:r>
      <w:r>
        <w:rPr>
          <w:spacing w:val="-3"/>
          <w:sz w:val="20"/>
        </w:rPr>
        <w:t xml:space="preserve"> </w:t>
      </w:r>
      <w:r>
        <w:rPr>
          <w:sz w:val="20"/>
        </w:rPr>
        <w:t>(SBEC)</w:t>
      </w:r>
    </w:p>
    <w:p w:rsidR="001C152F" w:rsidRDefault="005E6149">
      <w:pPr>
        <w:pStyle w:val="BodyText"/>
        <w:spacing w:before="4"/>
        <w:ind w:left="1080" w:right="574"/>
      </w:pPr>
      <w:r>
        <w:t>a</w:t>
      </w:r>
      <w:r>
        <w:rPr>
          <w:spacing w:val="-3"/>
        </w:rPr>
        <w:t xml:space="preserve"> </w:t>
      </w:r>
      <w:r>
        <w:t>preliminary</w:t>
      </w:r>
      <w:r>
        <w:rPr>
          <w:spacing w:val="-3"/>
        </w:rPr>
        <w:t xml:space="preserve"> </w:t>
      </w:r>
      <w:r>
        <w:t>criminal</w:t>
      </w:r>
      <w:r>
        <w:rPr>
          <w:spacing w:val="-3"/>
        </w:rPr>
        <w:t xml:space="preserve"> </w:t>
      </w:r>
      <w:r>
        <w:t>history</w:t>
      </w:r>
      <w:r>
        <w:rPr>
          <w:spacing w:val="-3"/>
        </w:rPr>
        <w:t xml:space="preserve"> </w:t>
      </w:r>
      <w:r>
        <w:t>evaluation</w:t>
      </w:r>
      <w:r>
        <w:rPr>
          <w:spacing w:val="-3"/>
        </w:rPr>
        <w:t xml:space="preserve"> </w:t>
      </w:r>
      <w:r>
        <w:t>letter</w:t>
      </w:r>
      <w:r>
        <w:rPr>
          <w:spacing w:val="-3"/>
        </w:rPr>
        <w:t xml:space="preserve"> </w:t>
      </w:r>
      <w:r>
        <w:t>regarding</w:t>
      </w:r>
      <w:r>
        <w:rPr>
          <w:spacing w:val="-3"/>
        </w:rPr>
        <w:t xml:space="preserve"> </w:t>
      </w:r>
      <w:r>
        <w:t>my</w:t>
      </w:r>
      <w:r>
        <w:rPr>
          <w:spacing w:val="-3"/>
        </w:rPr>
        <w:t xml:space="preserve"> </w:t>
      </w:r>
      <w:r>
        <w:t>potential</w:t>
      </w:r>
      <w:r>
        <w:rPr>
          <w:spacing w:val="-3"/>
        </w:rPr>
        <w:t xml:space="preserve"> </w:t>
      </w:r>
      <w:r>
        <w:t>ineligibility</w:t>
      </w:r>
      <w:r>
        <w:rPr>
          <w:spacing w:val="-3"/>
        </w:rPr>
        <w:t xml:space="preserve"> </w:t>
      </w:r>
      <w:r>
        <w:t>for</w:t>
      </w:r>
      <w:r>
        <w:rPr>
          <w:spacing w:val="-3"/>
        </w:rPr>
        <w:t xml:space="preserve"> </w:t>
      </w:r>
      <w:r>
        <w:t>certification</w:t>
      </w:r>
      <w:r>
        <w:rPr>
          <w:spacing w:val="-3"/>
        </w:rPr>
        <w:t xml:space="preserve"> </w:t>
      </w:r>
      <w:r>
        <w:t>due</w:t>
      </w:r>
      <w:r>
        <w:rPr>
          <w:spacing w:val="-3"/>
        </w:rPr>
        <w:t xml:space="preserve"> </w:t>
      </w:r>
      <w:r>
        <w:t>to</w:t>
      </w:r>
      <w:r>
        <w:rPr>
          <w:spacing w:val="-3"/>
        </w:rPr>
        <w:t xml:space="preserve"> </w:t>
      </w:r>
      <w:r>
        <w:t>a</w:t>
      </w:r>
      <w:r>
        <w:rPr>
          <w:spacing w:val="-3"/>
        </w:rPr>
        <w:t xml:space="preserve"> </w:t>
      </w:r>
      <w:r>
        <w:t>conviction or deferred adjudication for a felony or misdemeanor offense.</w:t>
      </w:r>
    </w:p>
    <w:p w:rsidR="001C152F" w:rsidRDefault="005E6149">
      <w:pPr>
        <w:pStyle w:val="ListParagraph"/>
        <w:numPr>
          <w:ilvl w:val="0"/>
          <w:numId w:val="8"/>
        </w:numPr>
        <w:tabs>
          <w:tab w:val="left" w:pos="1080"/>
        </w:tabs>
        <w:spacing w:before="80" w:line="187" w:lineRule="auto"/>
        <w:ind w:right="935"/>
        <w:rPr>
          <w:sz w:val="20"/>
        </w:rPr>
      </w:pPr>
      <w:r>
        <w:rPr>
          <w:sz w:val="20"/>
        </w:rPr>
        <w:t>I understand that the Commissioner of Education may suspend or revoke a teaching certificate or refuse to issue a teaching</w:t>
      </w:r>
      <w:r>
        <w:rPr>
          <w:spacing w:val="-3"/>
          <w:sz w:val="20"/>
        </w:rPr>
        <w:t xml:space="preserve"> </w:t>
      </w:r>
      <w:r>
        <w:rPr>
          <w:sz w:val="20"/>
        </w:rPr>
        <w:t>certificate</w:t>
      </w:r>
      <w:r>
        <w:rPr>
          <w:spacing w:val="-3"/>
          <w:sz w:val="20"/>
        </w:rPr>
        <w:t xml:space="preserve"> </w:t>
      </w:r>
      <w:r>
        <w:rPr>
          <w:sz w:val="20"/>
        </w:rPr>
        <w:t>for</w:t>
      </w:r>
      <w:r>
        <w:rPr>
          <w:spacing w:val="-3"/>
          <w:sz w:val="20"/>
        </w:rPr>
        <w:t xml:space="preserve"> </w:t>
      </w:r>
      <w:r>
        <w:rPr>
          <w:sz w:val="20"/>
        </w:rPr>
        <w:t>a</w:t>
      </w:r>
      <w:r>
        <w:rPr>
          <w:spacing w:val="-3"/>
          <w:sz w:val="20"/>
        </w:rPr>
        <w:t xml:space="preserve"> </w:t>
      </w:r>
      <w:r>
        <w:rPr>
          <w:sz w:val="20"/>
        </w:rPr>
        <w:t>person</w:t>
      </w:r>
      <w:r>
        <w:rPr>
          <w:spacing w:val="-3"/>
          <w:sz w:val="20"/>
        </w:rPr>
        <w:t xml:space="preserve"> </w:t>
      </w:r>
      <w:r>
        <w:rPr>
          <w:sz w:val="20"/>
        </w:rPr>
        <w:t>who</w:t>
      </w:r>
      <w:r>
        <w:rPr>
          <w:spacing w:val="-3"/>
          <w:sz w:val="20"/>
        </w:rPr>
        <w:t xml:space="preserve"> </w:t>
      </w:r>
      <w:r>
        <w:rPr>
          <w:sz w:val="20"/>
        </w:rPr>
        <w:t>has</w:t>
      </w:r>
      <w:r>
        <w:rPr>
          <w:spacing w:val="-3"/>
          <w:sz w:val="20"/>
        </w:rPr>
        <w:t xml:space="preserve"> </w:t>
      </w:r>
      <w:r>
        <w:rPr>
          <w:sz w:val="20"/>
        </w:rPr>
        <w:t>been</w:t>
      </w:r>
      <w:r>
        <w:rPr>
          <w:spacing w:val="-3"/>
          <w:sz w:val="20"/>
        </w:rPr>
        <w:t xml:space="preserve"> </w:t>
      </w:r>
      <w:r>
        <w:rPr>
          <w:b/>
          <w:sz w:val="20"/>
        </w:rPr>
        <w:t>convicted</w:t>
      </w:r>
      <w:r>
        <w:rPr>
          <w:b/>
          <w:spacing w:val="-3"/>
          <w:sz w:val="20"/>
        </w:rPr>
        <w:t xml:space="preserve"> </w:t>
      </w:r>
      <w:r>
        <w:rPr>
          <w:b/>
          <w:sz w:val="20"/>
        </w:rPr>
        <w:t>of</w:t>
      </w:r>
      <w:r>
        <w:rPr>
          <w:b/>
          <w:spacing w:val="-3"/>
          <w:sz w:val="20"/>
        </w:rPr>
        <w:t xml:space="preserve"> </w:t>
      </w:r>
      <w:r>
        <w:rPr>
          <w:b/>
          <w:sz w:val="20"/>
        </w:rPr>
        <w:t>a</w:t>
      </w:r>
      <w:r>
        <w:rPr>
          <w:b/>
          <w:spacing w:val="-3"/>
          <w:sz w:val="20"/>
        </w:rPr>
        <w:t xml:space="preserve"> </w:t>
      </w:r>
      <w:r>
        <w:rPr>
          <w:b/>
          <w:sz w:val="20"/>
        </w:rPr>
        <w:t>felony</w:t>
      </w:r>
      <w:r>
        <w:rPr>
          <w:b/>
          <w:spacing w:val="-3"/>
          <w:sz w:val="20"/>
        </w:rPr>
        <w:t xml:space="preserve"> </w:t>
      </w:r>
      <w:r>
        <w:rPr>
          <w:b/>
          <w:sz w:val="20"/>
        </w:rPr>
        <w:t>or</w:t>
      </w:r>
      <w:r>
        <w:rPr>
          <w:b/>
          <w:spacing w:val="-3"/>
          <w:sz w:val="20"/>
        </w:rPr>
        <w:t xml:space="preserve"> </w:t>
      </w:r>
      <w:r>
        <w:rPr>
          <w:b/>
          <w:sz w:val="20"/>
        </w:rPr>
        <w:t>misdemeanor</w:t>
      </w:r>
      <w:r>
        <w:rPr>
          <w:sz w:val="20"/>
        </w:rPr>
        <w:t>*</w:t>
      </w:r>
      <w:r>
        <w:rPr>
          <w:spacing w:val="-3"/>
          <w:sz w:val="20"/>
        </w:rPr>
        <w:t xml:space="preserve"> </w:t>
      </w:r>
      <w:r>
        <w:rPr>
          <w:sz w:val="20"/>
        </w:rPr>
        <w:t>for</w:t>
      </w:r>
      <w:r>
        <w:rPr>
          <w:spacing w:val="-3"/>
          <w:sz w:val="20"/>
        </w:rPr>
        <w:t xml:space="preserve"> </w:t>
      </w:r>
      <w:r>
        <w:rPr>
          <w:sz w:val="20"/>
        </w:rPr>
        <w:t>a</w:t>
      </w:r>
      <w:r>
        <w:rPr>
          <w:spacing w:val="-3"/>
          <w:sz w:val="20"/>
        </w:rPr>
        <w:t xml:space="preserve"> </w:t>
      </w:r>
      <w:r>
        <w:rPr>
          <w:sz w:val="20"/>
        </w:rPr>
        <w:t>crime</w:t>
      </w:r>
      <w:r>
        <w:rPr>
          <w:spacing w:val="-3"/>
          <w:sz w:val="20"/>
        </w:rPr>
        <w:t xml:space="preserve"> </w:t>
      </w:r>
      <w:r>
        <w:rPr>
          <w:sz w:val="20"/>
        </w:rPr>
        <w:t>which</w:t>
      </w:r>
      <w:r>
        <w:rPr>
          <w:spacing w:val="-3"/>
          <w:sz w:val="20"/>
        </w:rPr>
        <w:t xml:space="preserve"> </w:t>
      </w:r>
      <w:r>
        <w:rPr>
          <w:sz w:val="20"/>
        </w:rPr>
        <w:t>directly</w:t>
      </w:r>
    </w:p>
    <w:p w:rsidR="001C152F" w:rsidRDefault="005E6149">
      <w:pPr>
        <w:pStyle w:val="BodyText"/>
        <w:spacing w:before="11"/>
        <w:ind w:left="1080" w:right="574"/>
      </w:pPr>
      <w:r>
        <w:t>relates to the duties and responsibilities of the teaching profession. All applicants for Texas certification will be screened</w:t>
      </w:r>
      <w:r>
        <w:rPr>
          <w:spacing w:val="-3"/>
        </w:rPr>
        <w:t xml:space="preserve"> </w:t>
      </w:r>
      <w:r>
        <w:t>for</w:t>
      </w:r>
      <w:r>
        <w:rPr>
          <w:spacing w:val="-3"/>
        </w:rPr>
        <w:t xml:space="preserve"> </w:t>
      </w:r>
      <w:r>
        <w:t>a</w:t>
      </w:r>
      <w:r>
        <w:rPr>
          <w:spacing w:val="-3"/>
        </w:rPr>
        <w:t xml:space="preserve"> </w:t>
      </w:r>
      <w:r>
        <w:t>record</w:t>
      </w:r>
      <w:r>
        <w:rPr>
          <w:spacing w:val="-3"/>
        </w:rPr>
        <w:t xml:space="preserve"> </w:t>
      </w:r>
      <w:r>
        <w:t>of</w:t>
      </w:r>
      <w:r>
        <w:rPr>
          <w:spacing w:val="-3"/>
        </w:rPr>
        <w:t xml:space="preserve"> </w:t>
      </w:r>
      <w:r>
        <w:t>felony</w:t>
      </w:r>
      <w:r>
        <w:rPr>
          <w:spacing w:val="-3"/>
        </w:rPr>
        <w:t xml:space="preserve"> </w:t>
      </w:r>
      <w:r>
        <w:t>or</w:t>
      </w:r>
      <w:r>
        <w:rPr>
          <w:spacing w:val="-3"/>
        </w:rPr>
        <w:t xml:space="preserve"> </w:t>
      </w:r>
      <w:r>
        <w:t>misdemeanor</w:t>
      </w:r>
      <w:r>
        <w:rPr>
          <w:spacing w:val="-3"/>
        </w:rPr>
        <w:t xml:space="preserve"> </w:t>
      </w:r>
      <w:r>
        <w:t>conviction</w:t>
      </w:r>
      <w:r>
        <w:rPr>
          <w:spacing w:val="-3"/>
        </w:rPr>
        <w:t xml:space="preserve"> </w:t>
      </w:r>
      <w:r>
        <w:t>through</w:t>
      </w:r>
      <w:r>
        <w:rPr>
          <w:spacing w:val="-3"/>
        </w:rPr>
        <w:t xml:space="preserve"> </w:t>
      </w:r>
      <w:r>
        <w:t>the</w:t>
      </w:r>
      <w:r>
        <w:rPr>
          <w:spacing w:val="-3"/>
        </w:rPr>
        <w:t xml:space="preserve"> </w:t>
      </w:r>
      <w:r>
        <w:t>Texas</w:t>
      </w:r>
      <w:r>
        <w:rPr>
          <w:spacing w:val="-3"/>
        </w:rPr>
        <w:t xml:space="preserve"> </w:t>
      </w:r>
      <w:r>
        <w:t>Department</w:t>
      </w:r>
      <w:r>
        <w:rPr>
          <w:spacing w:val="-3"/>
        </w:rPr>
        <w:t xml:space="preserve"> </w:t>
      </w:r>
      <w:r>
        <w:t>of</w:t>
      </w:r>
      <w:r>
        <w:rPr>
          <w:spacing w:val="-3"/>
        </w:rPr>
        <w:t xml:space="preserve"> </w:t>
      </w:r>
      <w:r>
        <w:t>Public</w:t>
      </w:r>
      <w:r>
        <w:rPr>
          <w:spacing w:val="-3"/>
        </w:rPr>
        <w:t xml:space="preserve"> </w:t>
      </w:r>
      <w:r>
        <w:t>Safety</w:t>
      </w:r>
      <w:r>
        <w:rPr>
          <w:spacing w:val="-3"/>
        </w:rPr>
        <w:t xml:space="preserve"> </w:t>
      </w:r>
      <w:r>
        <w:t>(DPS)</w:t>
      </w:r>
      <w:r>
        <w:rPr>
          <w:spacing w:val="-3"/>
        </w:rPr>
        <w:t xml:space="preserve"> </w:t>
      </w:r>
      <w:r>
        <w:t xml:space="preserve">and Home Land Security. </w:t>
      </w:r>
      <w:r>
        <w:rPr>
          <w:b/>
        </w:rPr>
        <w:t>* NOTE:</w:t>
      </w:r>
      <w:r>
        <w:rPr>
          <w:b/>
          <w:spacing w:val="40"/>
        </w:rPr>
        <w:t xml:space="preserve"> </w:t>
      </w:r>
      <w:r>
        <w:t>All potential certificate applicants with criminal felony or misdemeanor convictions should contact the Certification Officer immediately to seek clarification of their certification status</w:t>
      </w:r>
    </w:p>
    <w:p w:rsidR="001C152F" w:rsidRDefault="005E6149">
      <w:pPr>
        <w:pStyle w:val="ListParagraph"/>
        <w:numPr>
          <w:ilvl w:val="0"/>
          <w:numId w:val="8"/>
        </w:numPr>
        <w:tabs>
          <w:tab w:val="left" w:pos="1080"/>
        </w:tabs>
        <w:spacing w:before="1" w:line="457" w:lineRule="exact"/>
        <w:ind w:hanging="360"/>
        <w:rPr>
          <w:sz w:val="20"/>
        </w:rPr>
      </w:pPr>
      <w:r>
        <w:rPr>
          <w:sz w:val="20"/>
        </w:rPr>
        <w:t xml:space="preserve">I have reviewed and understand the HCU Educator Preparation Program Retention and Dismissal </w:t>
      </w:r>
      <w:r>
        <w:rPr>
          <w:spacing w:val="-2"/>
          <w:sz w:val="20"/>
        </w:rPr>
        <w:t>Policy.</w:t>
      </w:r>
    </w:p>
    <w:p w:rsidR="001C152F" w:rsidRDefault="005E6149">
      <w:pPr>
        <w:pStyle w:val="ListParagraph"/>
        <w:numPr>
          <w:ilvl w:val="0"/>
          <w:numId w:val="8"/>
        </w:numPr>
        <w:tabs>
          <w:tab w:val="left" w:pos="1080"/>
        </w:tabs>
        <w:spacing w:before="52" w:line="187" w:lineRule="auto"/>
        <w:ind w:right="968"/>
        <w:rPr>
          <w:sz w:val="20"/>
        </w:rPr>
      </w:pPr>
      <w:r>
        <w:rPr>
          <w:sz w:val="20"/>
        </w:rPr>
        <w:t>I</w:t>
      </w:r>
      <w:r>
        <w:rPr>
          <w:spacing w:val="-3"/>
          <w:sz w:val="20"/>
        </w:rPr>
        <w:t xml:space="preserve"> </w:t>
      </w:r>
      <w:r>
        <w:rPr>
          <w:sz w:val="20"/>
        </w:rPr>
        <w:t>understand</w:t>
      </w:r>
      <w:r>
        <w:rPr>
          <w:spacing w:val="-3"/>
          <w:sz w:val="20"/>
        </w:rPr>
        <w:t xml:space="preserve"> </w:t>
      </w:r>
      <w:r>
        <w:rPr>
          <w:sz w:val="20"/>
        </w:rPr>
        <w:t>that</w:t>
      </w:r>
      <w:r>
        <w:rPr>
          <w:spacing w:val="-3"/>
          <w:sz w:val="20"/>
        </w:rPr>
        <w:t xml:space="preserve"> </w:t>
      </w:r>
      <w:r>
        <w:rPr>
          <w:sz w:val="20"/>
        </w:rPr>
        <w:t>supply</w:t>
      </w:r>
      <w:r>
        <w:rPr>
          <w:spacing w:val="-3"/>
          <w:sz w:val="20"/>
        </w:rPr>
        <w:t xml:space="preserve"> </w:t>
      </w:r>
      <w:r>
        <w:rPr>
          <w:sz w:val="20"/>
        </w:rPr>
        <w:t>and</w:t>
      </w:r>
      <w:r>
        <w:rPr>
          <w:spacing w:val="-3"/>
          <w:sz w:val="20"/>
        </w:rPr>
        <w:t xml:space="preserve"> </w:t>
      </w:r>
      <w:r>
        <w:rPr>
          <w:sz w:val="20"/>
        </w:rPr>
        <w:t>demand</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educator</w:t>
      </w:r>
      <w:r>
        <w:rPr>
          <w:spacing w:val="-3"/>
          <w:sz w:val="20"/>
        </w:rPr>
        <w:t xml:space="preserve"> </w:t>
      </w:r>
      <w:r>
        <w:rPr>
          <w:sz w:val="20"/>
        </w:rPr>
        <w:t>workforce</w:t>
      </w:r>
      <w:r>
        <w:rPr>
          <w:spacing w:val="-3"/>
          <w:sz w:val="20"/>
        </w:rPr>
        <w:t xml:space="preserve"> </w:t>
      </w:r>
      <w:r>
        <w:rPr>
          <w:sz w:val="20"/>
        </w:rPr>
        <w:t>may</w:t>
      </w:r>
      <w:r>
        <w:rPr>
          <w:spacing w:val="-3"/>
          <w:sz w:val="20"/>
        </w:rPr>
        <w:t xml:space="preserve"> </w:t>
      </w:r>
      <w:r>
        <w:rPr>
          <w:sz w:val="20"/>
        </w:rPr>
        <w:t>result</w:t>
      </w:r>
      <w:r>
        <w:rPr>
          <w:spacing w:val="-3"/>
          <w:sz w:val="20"/>
        </w:rPr>
        <w:t xml:space="preserve"> </w:t>
      </w:r>
      <w:r>
        <w:rPr>
          <w:sz w:val="20"/>
        </w:rPr>
        <w:t>in</w:t>
      </w:r>
      <w:r>
        <w:rPr>
          <w:spacing w:val="-3"/>
          <w:sz w:val="20"/>
        </w:rPr>
        <w:t xml:space="preserve"> </w:t>
      </w:r>
      <w:r>
        <w:rPr>
          <w:sz w:val="20"/>
        </w:rPr>
        <w:t>my</w:t>
      </w:r>
      <w:r>
        <w:rPr>
          <w:spacing w:val="-3"/>
          <w:sz w:val="20"/>
        </w:rPr>
        <w:t xml:space="preserve"> </w:t>
      </w:r>
      <w:r>
        <w:rPr>
          <w:sz w:val="20"/>
        </w:rPr>
        <w:t>need</w:t>
      </w:r>
      <w:r>
        <w:rPr>
          <w:spacing w:val="-3"/>
          <w:sz w:val="20"/>
        </w:rPr>
        <w:t xml:space="preserve"> </w:t>
      </w:r>
      <w:r>
        <w:rPr>
          <w:sz w:val="20"/>
        </w:rPr>
        <w:t>to</w:t>
      </w:r>
      <w:r>
        <w:rPr>
          <w:spacing w:val="-3"/>
          <w:sz w:val="20"/>
        </w:rPr>
        <w:t xml:space="preserve"> </w:t>
      </w:r>
      <w:r>
        <w:rPr>
          <w:sz w:val="20"/>
        </w:rPr>
        <w:t>consider</w:t>
      </w:r>
      <w:r>
        <w:rPr>
          <w:spacing w:val="-3"/>
          <w:sz w:val="20"/>
        </w:rPr>
        <w:t xml:space="preserve"> </w:t>
      </w:r>
      <w:r>
        <w:rPr>
          <w:sz w:val="20"/>
        </w:rPr>
        <w:t>multiple</w:t>
      </w:r>
      <w:r>
        <w:rPr>
          <w:spacing w:val="-3"/>
          <w:sz w:val="20"/>
        </w:rPr>
        <w:t xml:space="preserve"> </w:t>
      </w:r>
      <w:r>
        <w:rPr>
          <w:sz w:val="20"/>
        </w:rPr>
        <w:t>school systems (public and private) for employment consideration.</w:t>
      </w:r>
    </w:p>
    <w:p w:rsidR="001C152F" w:rsidRDefault="005E6149">
      <w:pPr>
        <w:pStyle w:val="ListParagraph"/>
        <w:numPr>
          <w:ilvl w:val="0"/>
          <w:numId w:val="8"/>
        </w:numPr>
        <w:tabs>
          <w:tab w:val="left" w:pos="1080"/>
        </w:tabs>
        <w:spacing w:before="95" w:line="187" w:lineRule="auto"/>
        <w:ind w:right="641"/>
        <w:rPr>
          <w:sz w:val="20"/>
        </w:rPr>
      </w:pPr>
      <w:r>
        <w:rPr>
          <w:sz w:val="20"/>
        </w:rPr>
        <w:t>I</w:t>
      </w:r>
      <w:r>
        <w:rPr>
          <w:spacing w:val="-3"/>
          <w:sz w:val="20"/>
        </w:rPr>
        <w:t xml:space="preserve"> </w:t>
      </w:r>
      <w:r>
        <w:rPr>
          <w:sz w:val="20"/>
        </w:rPr>
        <w:t>acknowledge</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Houston</w:t>
      </w:r>
      <w:r>
        <w:rPr>
          <w:spacing w:val="-3"/>
          <w:sz w:val="20"/>
        </w:rPr>
        <w:t xml:space="preserve"> </w:t>
      </w:r>
      <w:r>
        <w:rPr>
          <w:sz w:val="20"/>
        </w:rPr>
        <w:t>Christian</w:t>
      </w:r>
      <w:r>
        <w:rPr>
          <w:spacing w:val="-3"/>
          <w:sz w:val="20"/>
        </w:rPr>
        <w:t xml:space="preserve"> </w:t>
      </w:r>
      <w:r>
        <w:rPr>
          <w:sz w:val="20"/>
        </w:rPr>
        <w:t>University</w:t>
      </w:r>
      <w:r>
        <w:rPr>
          <w:spacing w:val="-3"/>
          <w:sz w:val="20"/>
        </w:rPr>
        <w:t xml:space="preserve"> </w:t>
      </w:r>
      <w:r>
        <w:rPr>
          <w:sz w:val="20"/>
        </w:rPr>
        <w:t>Educator</w:t>
      </w:r>
      <w:r>
        <w:rPr>
          <w:spacing w:val="-3"/>
          <w:sz w:val="20"/>
        </w:rPr>
        <w:t xml:space="preserve"> </w:t>
      </w:r>
      <w:r>
        <w:rPr>
          <w:sz w:val="20"/>
        </w:rPr>
        <w:t>Preparation</w:t>
      </w:r>
      <w:r>
        <w:rPr>
          <w:spacing w:val="-3"/>
          <w:sz w:val="20"/>
        </w:rPr>
        <w:t xml:space="preserve"> </w:t>
      </w:r>
      <w:r>
        <w:rPr>
          <w:sz w:val="20"/>
        </w:rPr>
        <w:t>Program</w:t>
      </w:r>
      <w:r>
        <w:rPr>
          <w:spacing w:val="-3"/>
          <w:sz w:val="20"/>
        </w:rPr>
        <w:t xml:space="preserve"> </w:t>
      </w:r>
      <w:r>
        <w:rPr>
          <w:sz w:val="20"/>
        </w:rPr>
        <w:t>is</w:t>
      </w:r>
      <w:r>
        <w:rPr>
          <w:spacing w:val="-3"/>
          <w:sz w:val="20"/>
        </w:rPr>
        <w:t xml:space="preserve"> </w:t>
      </w:r>
      <w:r>
        <w:rPr>
          <w:sz w:val="20"/>
        </w:rPr>
        <w:t>required</w:t>
      </w:r>
      <w:r>
        <w:rPr>
          <w:spacing w:val="-3"/>
          <w:sz w:val="20"/>
        </w:rPr>
        <w:t xml:space="preserve"> </w:t>
      </w:r>
      <w:r>
        <w:rPr>
          <w:sz w:val="20"/>
        </w:rPr>
        <w:t>to</w:t>
      </w:r>
      <w:r>
        <w:rPr>
          <w:spacing w:val="-3"/>
          <w:sz w:val="20"/>
        </w:rPr>
        <w:t xml:space="preserve"> </w:t>
      </w:r>
      <w:r>
        <w:rPr>
          <w:sz w:val="20"/>
        </w:rPr>
        <w:t>maintain</w:t>
      </w:r>
      <w:r>
        <w:rPr>
          <w:spacing w:val="-3"/>
          <w:sz w:val="20"/>
        </w:rPr>
        <w:t xml:space="preserve"> </w:t>
      </w:r>
      <w:r>
        <w:rPr>
          <w:sz w:val="20"/>
        </w:rPr>
        <w:t>a</w:t>
      </w:r>
      <w:r>
        <w:rPr>
          <w:spacing w:val="-3"/>
          <w:sz w:val="20"/>
        </w:rPr>
        <w:t xml:space="preserve"> </w:t>
      </w:r>
      <w:r>
        <w:rPr>
          <w:sz w:val="20"/>
        </w:rPr>
        <w:t>pass</w:t>
      </w:r>
      <w:r>
        <w:rPr>
          <w:spacing w:val="-3"/>
          <w:sz w:val="20"/>
        </w:rPr>
        <w:t xml:space="preserve"> </w:t>
      </w:r>
      <w:r>
        <w:rPr>
          <w:sz w:val="20"/>
        </w:rPr>
        <w:t>rate standard</w:t>
      </w:r>
      <w:r>
        <w:rPr>
          <w:spacing w:val="-1"/>
          <w:sz w:val="20"/>
        </w:rPr>
        <w:t xml:space="preserve"> </w:t>
      </w:r>
      <w:r>
        <w:rPr>
          <w:sz w:val="20"/>
        </w:rPr>
        <w:t>for</w:t>
      </w:r>
      <w:r>
        <w:rPr>
          <w:spacing w:val="-1"/>
          <w:sz w:val="20"/>
        </w:rPr>
        <w:t xml:space="preserve"> </w:t>
      </w:r>
      <w:r>
        <w:rPr>
          <w:sz w:val="20"/>
        </w:rPr>
        <w:t>continuing</w:t>
      </w:r>
      <w:r>
        <w:rPr>
          <w:spacing w:val="-1"/>
          <w:sz w:val="20"/>
        </w:rPr>
        <w:t xml:space="preserve"> </w:t>
      </w:r>
      <w:r>
        <w:rPr>
          <w:sz w:val="20"/>
        </w:rPr>
        <w:t>approval</w:t>
      </w:r>
      <w:r>
        <w:rPr>
          <w:spacing w:val="-1"/>
          <w:sz w:val="20"/>
        </w:rPr>
        <w:t xml:space="preserve"> </w:t>
      </w:r>
      <w:r>
        <w:rPr>
          <w:sz w:val="20"/>
        </w:rPr>
        <w:t>and</w:t>
      </w:r>
      <w:r>
        <w:rPr>
          <w:spacing w:val="-1"/>
          <w:sz w:val="20"/>
        </w:rPr>
        <w:t xml:space="preserve"> </w:t>
      </w:r>
      <w:r>
        <w:rPr>
          <w:sz w:val="20"/>
        </w:rPr>
        <w:t>that</w:t>
      </w:r>
      <w:r>
        <w:rPr>
          <w:spacing w:val="-1"/>
          <w:sz w:val="20"/>
        </w:rPr>
        <w:t xml:space="preserve"> </w:t>
      </w:r>
      <w:r>
        <w:rPr>
          <w:sz w:val="20"/>
        </w:rPr>
        <w:t>state</w:t>
      </w:r>
      <w:r>
        <w:rPr>
          <w:spacing w:val="-1"/>
          <w:sz w:val="20"/>
        </w:rPr>
        <w:t xml:space="preserve"> </w:t>
      </w:r>
      <w:r>
        <w:rPr>
          <w:sz w:val="20"/>
        </w:rPr>
        <w:t>exam</w:t>
      </w:r>
      <w:r>
        <w:rPr>
          <w:spacing w:val="-1"/>
          <w:sz w:val="20"/>
        </w:rPr>
        <w:t xml:space="preserve"> </w:t>
      </w:r>
      <w:r>
        <w:rPr>
          <w:sz w:val="20"/>
        </w:rPr>
        <w:t>approval</w:t>
      </w:r>
      <w:r>
        <w:rPr>
          <w:spacing w:val="-1"/>
          <w:sz w:val="20"/>
        </w:rPr>
        <w:t xml:space="preserve"> </w:t>
      </w:r>
      <w:r>
        <w:rPr>
          <w:sz w:val="20"/>
        </w:rPr>
        <w:t>requires</w:t>
      </w:r>
      <w:r>
        <w:rPr>
          <w:spacing w:val="-1"/>
          <w:sz w:val="20"/>
        </w:rPr>
        <w:t xml:space="preserve"> </w:t>
      </w:r>
      <w:r>
        <w:rPr>
          <w:sz w:val="20"/>
        </w:rPr>
        <w:t>a</w:t>
      </w:r>
      <w:r>
        <w:rPr>
          <w:spacing w:val="-1"/>
          <w:sz w:val="20"/>
        </w:rPr>
        <w:t xml:space="preserve"> </w:t>
      </w:r>
      <w:r>
        <w:rPr>
          <w:sz w:val="20"/>
        </w:rPr>
        <w:t>demonstration</w:t>
      </w:r>
      <w:r>
        <w:rPr>
          <w:spacing w:val="-1"/>
          <w:sz w:val="20"/>
        </w:rPr>
        <w:t xml:space="preserve"> </w:t>
      </w:r>
      <w:r>
        <w:rPr>
          <w:sz w:val="20"/>
        </w:rPr>
        <w:t>of</w:t>
      </w:r>
      <w:r>
        <w:rPr>
          <w:spacing w:val="-1"/>
          <w:sz w:val="20"/>
        </w:rPr>
        <w:t xml:space="preserve"> </w:t>
      </w:r>
      <w:r>
        <w:rPr>
          <w:sz w:val="20"/>
        </w:rPr>
        <w:t>exam</w:t>
      </w:r>
      <w:r>
        <w:rPr>
          <w:spacing w:val="-1"/>
          <w:sz w:val="20"/>
        </w:rPr>
        <w:t xml:space="preserve"> </w:t>
      </w:r>
      <w:r>
        <w:rPr>
          <w:sz w:val="20"/>
        </w:rPr>
        <w:t>readiness.</w:t>
      </w:r>
      <w:r>
        <w:rPr>
          <w:spacing w:val="-1"/>
          <w:sz w:val="20"/>
        </w:rPr>
        <w:t xml:space="preserve"> </w:t>
      </w:r>
      <w:r>
        <w:rPr>
          <w:sz w:val="20"/>
        </w:rPr>
        <w:t>I</w:t>
      </w:r>
      <w:r>
        <w:rPr>
          <w:spacing w:val="-1"/>
          <w:sz w:val="20"/>
        </w:rPr>
        <w:t xml:space="preserve"> </w:t>
      </w:r>
      <w:r>
        <w:rPr>
          <w:sz w:val="20"/>
        </w:rPr>
        <w:t>can</w:t>
      </w:r>
      <w:r>
        <w:rPr>
          <w:spacing w:val="-1"/>
          <w:sz w:val="20"/>
        </w:rPr>
        <w:t xml:space="preserve"> </w:t>
      </w:r>
      <w:r>
        <w:rPr>
          <w:sz w:val="20"/>
        </w:rPr>
        <w:t>view</w:t>
      </w:r>
    </w:p>
    <w:p w:rsidR="001C152F" w:rsidRDefault="005E6149">
      <w:pPr>
        <w:pStyle w:val="BodyText"/>
        <w:spacing w:before="10"/>
        <w:ind w:left="1080"/>
      </w:pPr>
      <w:r>
        <w:t xml:space="preserve">the programs passing rates for all exams by following this link: </w:t>
      </w:r>
      <w:hyperlink r:id="rId8">
        <w:r>
          <w:rPr>
            <w:color w:val="0000FF"/>
            <w:spacing w:val="-2"/>
            <w:u w:val="single" w:color="0000FF"/>
          </w:rPr>
          <w:t>https://tea4avcastro.tea.state.tx.us/ELQ/educatorprepdatadashboard/Indicator1b.html</w:t>
        </w:r>
      </w:hyperlink>
    </w:p>
    <w:p w:rsidR="001C152F" w:rsidRDefault="005E6149">
      <w:pPr>
        <w:pStyle w:val="ListParagraph"/>
        <w:numPr>
          <w:ilvl w:val="0"/>
          <w:numId w:val="8"/>
        </w:numPr>
        <w:tabs>
          <w:tab w:val="left" w:pos="1080"/>
        </w:tabs>
        <w:spacing w:before="85" w:line="187" w:lineRule="auto"/>
        <w:ind w:right="1913"/>
        <w:rPr>
          <w:sz w:val="20"/>
        </w:rPr>
      </w:pPr>
      <w:r>
        <w:rPr>
          <w:sz w:val="20"/>
        </w:rPr>
        <w:t>I</w:t>
      </w:r>
      <w:r>
        <w:rPr>
          <w:spacing w:val="-4"/>
          <w:sz w:val="20"/>
        </w:rPr>
        <w:t xml:space="preserve"> </w:t>
      </w:r>
      <w:r>
        <w:rPr>
          <w:sz w:val="20"/>
        </w:rPr>
        <w:t>understand</w:t>
      </w:r>
      <w:r>
        <w:rPr>
          <w:spacing w:val="-4"/>
          <w:sz w:val="20"/>
        </w:rPr>
        <w:t xml:space="preserve"> </w:t>
      </w:r>
      <w:r>
        <w:rPr>
          <w:sz w:val="20"/>
        </w:rPr>
        <w:t>that</w:t>
      </w:r>
      <w:r>
        <w:rPr>
          <w:spacing w:val="-4"/>
          <w:sz w:val="20"/>
        </w:rPr>
        <w:t xml:space="preserve"> </w:t>
      </w:r>
      <w:r>
        <w:rPr>
          <w:sz w:val="20"/>
        </w:rPr>
        <w:t>my</w:t>
      </w:r>
      <w:r>
        <w:rPr>
          <w:spacing w:val="-4"/>
          <w:sz w:val="20"/>
        </w:rPr>
        <w:t xml:space="preserve"> </w:t>
      </w:r>
      <w:r>
        <w:rPr>
          <w:sz w:val="20"/>
        </w:rPr>
        <w:t>performance</w:t>
      </w:r>
      <w:r>
        <w:rPr>
          <w:spacing w:val="-4"/>
          <w:sz w:val="20"/>
        </w:rPr>
        <w:t xml:space="preserve"> </w:t>
      </w:r>
      <w:r>
        <w:rPr>
          <w:sz w:val="20"/>
        </w:rPr>
        <w:t>evaluations</w:t>
      </w:r>
      <w:r>
        <w:rPr>
          <w:spacing w:val="-4"/>
          <w:sz w:val="20"/>
        </w:rPr>
        <w:t xml:space="preserve"> </w:t>
      </w:r>
      <w:r>
        <w:rPr>
          <w:sz w:val="20"/>
        </w:rPr>
        <w:t>for</w:t>
      </w:r>
      <w:r>
        <w:rPr>
          <w:spacing w:val="-4"/>
          <w:sz w:val="20"/>
        </w:rPr>
        <w:t xml:space="preserve"> </w:t>
      </w:r>
      <w:r>
        <w:rPr>
          <w:sz w:val="20"/>
        </w:rPr>
        <w:t>fieldwork,</w:t>
      </w:r>
      <w:r>
        <w:rPr>
          <w:spacing w:val="-4"/>
          <w:sz w:val="20"/>
        </w:rPr>
        <w:t xml:space="preserve"> </w:t>
      </w:r>
      <w:r>
        <w:rPr>
          <w:sz w:val="20"/>
        </w:rPr>
        <w:t>clinical</w:t>
      </w:r>
      <w:r>
        <w:rPr>
          <w:spacing w:val="-4"/>
          <w:sz w:val="20"/>
        </w:rPr>
        <w:t xml:space="preserve"> </w:t>
      </w:r>
      <w:r>
        <w:rPr>
          <w:sz w:val="20"/>
        </w:rPr>
        <w:t>teaching,</w:t>
      </w:r>
      <w:r>
        <w:rPr>
          <w:spacing w:val="-4"/>
          <w:sz w:val="20"/>
        </w:rPr>
        <w:t xml:space="preserve"> </w:t>
      </w:r>
      <w:r>
        <w:rPr>
          <w:sz w:val="20"/>
        </w:rPr>
        <w:t>student</w:t>
      </w:r>
      <w:r>
        <w:rPr>
          <w:spacing w:val="-4"/>
          <w:sz w:val="20"/>
        </w:rPr>
        <w:t xml:space="preserve"> </w:t>
      </w:r>
      <w:r>
        <w:rPr>
          <w:sz w:val="20"/>
        </w:rPr>
        <w:t>teaching</w:t>
      </w:r>
      <w:r>
        <w:rPr>
          <w:spacing w:val="-4"/>
          <w:sz w:val="20"/>
        </w:rPr>
        <w:t xml:space="preserve"> </w:t>
      </w:r>
      <w:r>
        <w:rPr>
          <w:sz w:val="20"/>
        </w:rPr>
        <w:t>and/or internship/practicum will be shared with the campus administrator.</w:t>
      </w:r>
    </w:p>
    <w:p w:rsidR="001C152F" w:rsidRDefault="005E6149">
      <w:pPr>
        <w:pStyle w:val="ListParagraph"/>
        <w:numPr>
          <w:ilvl w:val="0"/>
          <w:numId w:val="8"/>
        </w:numPr>
        <w:tabs>
          <w:tab w:val="left" w:pos="1080"/>
        </w:tabs>
        <w:spacing w:before="90" w:line="187" w:lineRule="auto"/>
        <w:ind w:right="824"/>
        <w:rPr>
          <w:sz w:val="20"/>
        </w:rPr>
      </w:pPr>
      <w:r>
        <w:rPr>
          <w:sz w:val="20"/>
        </w:rPr>
        <w:t>Professional-Level</w:t>
      </w:r>
      <w:r>
        <w:rPr>
          <w:spacing w:val="-3"/>
          <w:sz w:val="20"/>
        </w:rPr>
        <w:t xml:space="preserve"> </w:t>
      </w:r>
      <w:r>
        <w:rPr>
          <w:sz w:val="20"/>
        </w:rPr>
        <w:t>Candidates:</w:t>
      </w:r>
      <w:r>
        <w:rPr>
          <w:spacing w:val="-3"/>
          <w:sz w:val="20"/>
        </w:rPr>
        <w:t xml:space="preserve"> </w:t>
      </w:r>
      <w:r>
        <w:rPr>
          <w:sz w:val="20"/>
        </w:rPr>
        <w:t>I</w:t>
      </w:r>
      <w:r>
        <w:rPr>
          <w:spacing w:val="-3"/>
          <w:sz w:val="20"/>
        </w:rPr>
        <w:t xml:space="preserve"> </w:t>
      </w:r>
      <w:r>
        <w:rPr>
          <w:sz w:val="20"/>
        </w:rPr>
        <w:t>understand</w:t>
      </w:r>
      <w:r>
        <w:rPr>
          <w:spacing w:val="-3"/>
          <w:sz w:val="20"/>
        </w:rPr>
        <w:t xml:space="preserve"> </w:t>
      </w:r>
      <w:r>
        <w:rPr>
          <w:sz w:val="20"/>
        </w:rPr>
        <w:t>that</w:t>
      </w:r>
      <w:r>
        <w:rPr>
          <w:spacing w:val="-3"/>
          <w:sz w:val="20"/>
        </w:rPr>
        <w:t xml:space="preserve"> </w:t>
      </w:r>
      <w:r>
        <w:rPr>
          <w:sz w:val="20"/>
        </w:rPr>
        <w:t>I</w:t>
      </w:r>
      <w:r>
        <w:rPr>
          <w:spacing w:val="-3"/>
          <w:sz w:val="20"/>
        </w:rPr>
        <w:t xml:space="preserve"> </w:t>
      </w:r>
      <w:r>
        <w:rPr>
          <w:sz w:val="20"/>
        </w:rPr>
        <w:t>am</w:t>
      </w:r>
      <w:r>
        <w:rPr>
          <w:spacing w:val="-3"/>
          <w:sz w:val="20"/>
        </w:rPr>
        <w:t xml:space="preserve"> </w:t>
      </w:r>
      <w:r>
        <w:rPr>
          <w:sz w:val="20"/>
        </w:rPr>
        <w:t>expected</w:t>
      </w:r>
      <w:r>
        <w:rPr>
          <w:spacing w:val="-3"/>
          <w:sz w:val="20"/>
        </w:rPr>
        <w:t xml:space="preserve"> </w:t>
      </w:r>
      <w:r>
        <w:rPr>
          <w:sz w:val="20"/>
        </w:rPr>
        <w:t>to</w:t>
      </w:r>
      <w:r>
        <w:rPr>
          <w:spacing w:val="-3"/>
          <w:sz w:val="20"/>
        </w:rPr>
        <w:t xml:space="preserve"> </w:t>
      </w:r>
      <w:r>
        <w:rPr>
          <w:sz w:val="20"/>
        </w:rPr>
        <w:t>complete</w:t>
      </w:r>
      <w:r>
        <w:rPr>
          <w:spacing w:val="-3"/>
          <w:sz w:val="20"/>
        </w:rPr>
        <w:t xml:space="preserve"> </w:t>
      </w:r>
      <w:r>
        <w:rPr>
          <w:sz w:val="20"/>
        </w:rPr>
        <w:t>my</w:t>
      </w:r>
      <w:r>
        <w:rPr>
          <w:spacing w:val="-3"/>
          <w:sz w:val="20"/>
        </w:rPr>
        <w:t xml:space="preserve"> </w:t>
      </w:r>
      <w:r>
        <w:rPr>
          <w:sz w:val="20"/>
        </w:rPr>
        <w:t>degree</w:t>
      </w:r>
      <w:r>
        <w:rPr>
          <w:spacing w:val="-3"/>
          <w:sz w:val="20"/>
        </w:rPr>
        <w:t xml:space="preserve"> </w:t>
      </w:r>
      <w:r>
        <w:rPr>
          <w:sz w:val="20"/>
        </w:rPr>
        <w:t>and/or</w:t>
      </w:r>
      <w:r>
        <w:rPr>
          <w:spacing w:val="-3"/>
          <w:sz w:val="20"/>
        </w:rPr>
        <w:t xml:space="preserve"> </w:t>
      </w:r>
      <w:r>
        <w:rPr>
          <w:sz w:val="20"/>
        </w:rPr>
        <w:t>certification</w:t>
      </w:r>
      <w:r>
        <w:rPr>
          <w:spacing w:val="-3"/>
          <w:sz w:val="20"/>
        </w:rPr>
        <w:t xml:space="preserve"> </w:t>
      </w:r>
      <w:r>
        <w:rPr>
          <w:sz w:val="20"/>
        </w:rPr>
        <w:t>program requirements within five years of my date of EPP admission.</w:t>
      </w:r>
    </w:p>
    <w:p w:rsidR="001C152F" w:rsidRDefault="001C152F">
      <w:pPr>
        <w:pStyle w:val="BodyText"/>
        <w:spacing w:before="60"/>
      </w:pPr>
    </w:p>
    <w:p w:rsidR="001C152F" w:rsidRDefault="005E6149">
      <w:pPr>
        <w:pStyle w:val="Heading3"/>
        <w:spacing w:before="1"/>
      </w:pPr>
      <w:r>
        <w:t>SECTION</w:t>
      </w:r>
      <w:r>
        <w:rPr>
          <w:spacing w:val="-6"/>
        </w:rPr>
        <w:t xml:space="preserve"> </w:t>
      </w:r>
      <w:r>
        <w:t>IV:</w:t>
      </w:r>
      <w:r>
        <w:rPr>
          <w:spacing w:val="-2"/>
        </w:rPr>
        <w:t xml:space="preserve"> </w:t>
      </w:r>
      <w:r>
        <w:t>Candidate</w:t>
      </w:r>
      <w:r>
        <w:rPr>
          <w:spacing w:val="-3"/>
        </w:rPr>
        <w:t xml:space="preserve"> </w:t>
      </w:r>
      <w:r>
        <w:rPr>
          <w:spacing w:val="-2"/>
        </w:rPr>
        <w:t>Qualifications</w:t>
      </w:r>
    </w:p>
    <w:p w:rsidR="001C152F" w:rsidRDefault="005E6149">
      <w:pPr>
        <w:spacing w:before="179"/>
        <w:ind w:left="1081"/>
        <w:rPr>
          <w:sz w:val="18"/>
        </w:rPr>
      </w:pPr>
      <w:r>
        <w:rPr>
          <w:noProof/>
          <w:sz w:val="18"/>
        </w:rPr>
        <mc:AlternateContent>
          <mc:Choice Requires="wps">
            <w:drawing>
              <wp:anchor distT="0" distB="0" distL="0" distR="0" simplePos="0" relativeHeight="15731712" behindDoc="0" locked="0" layoutInCell="1" allowOverlap="1">
                <wp:simplePos x="0" y="0"/>
                <wp:positionH relativeFrom="page">
                  <wp:posOffset>1073785</wp:posOffset>
                </wp:positionH>
                <wp:positionV relativeFrom="paragraph">
                  <wp:posOffset>234609</wp:posOffset>
                </wp:positionV>
                <wp:extent cx="5913755" cy="102616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3755" cy="102616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251"/>
                              <w:gridCol w:w="2695"/>
                              <w:gridCol w:w="3247"/>
                            </w:tblGrid>
                            <w:tr w:rsidR="001C152F">
                              <w:trPr>
                                <w:trHeight w:val="1616"/>
                              </w:trPr>
                              <w:tc>
                                <w:tcPr>
                                  <w:tcW w:w="3251" w:type="dxa"/>
                                </w:tcPr>
                                <w:p w:rsidR="001C152F" w:rsidRDefault="005E6149">
                                  <w:pPr>
                                    <w:pStyle w:val="TableParagraph"/>
                                    <w:numPr>
                                      <w:ilvl w:val="0"/>
                                      <w:numId w:val="7"/>
                                    </w:numPr>
                                    <w:tabs>
                                      <w:tab w:val="left" w:pos="269"/>
                                    </w:tabs>
                                    <w:spacing w:before="9" w:line="291" w:lineRule="exact"/>
                                    <w:ind w:left="269" w:hanging="219"/>
                                    <w:rPr>
                                      <w:sz w:val="20"/>
                                    </w:rPr>
                                  </w:pPr>
                                  <w:r>
                                    <w:rPr>
                                      <w:sz w:val="20"/>
                                    </w:rPr>
                                    <w:t>Art EC-</w:t>
                                  </w:r>
                                  <w:r>
                                    <w:rPr>
                                      <w:spacing w:val="-5"/>
                                      <w:sz w:val="20"/>
                                    </w:rPr>
                                    <w:t>12</w:t>
                                  </w:r>
                                </w:p>
                                <w:p w:rsidR="001C152F" w:rsidRDefault="005E6149">
                                  <w:pPr>
                                    <w:pStyle w:val="TableParagraph"/>
                                    <w:numPr>
                                      <w:ilvl w:val="0"/>
                                      <w:numId w:val="7"/>
                                    </w:numPr>
                                    <w:tabs>
                                      <w:tab w:val="left" w:pos="269"/>
                                    </w:tabs>
                                    <w:ind w:left="269" w:hanging="219"/>
                                    <w:rPr>
                                      <w:sz w:val="20"/>
                                    </w:rPr>
                                  </w:pPr>
                                  <w:r>
                                    <w:rPr>
                                      <w:sz w:val="20"/>
                                    </w:rPr>
                                    <w:t xml:space="preserve">Core EC-6 with Bilingual </w:t>
                                  </w:r>
                                  <w:r>
                                    <w:rPr>
                                      <w:spacing w:val="-5"/>
                                      <w:sz w:val="20"/>
                                    </w:rPr>
                                    <w:t>Ed</w:t>
                                  </w:r>
                                </w:p>
                                <w:p w:rsidR="001C152F" w:rsidRDefault="005E6149">
                                  <w:pPr>
                                    <w:pStyle w:val="TableParagraph"/>
                                    <w:numPr>
                                      <w:ilvl w:val="0"/>
                                      <w:numId w:val="7"/>
                                    </w:numPr>
                                    <w:tabs>
                                      <w:tab w:val="left" w:pos="269"/>
                                    </w:tabs>
                                    <w:ind w:left="269" w:hanging="219"/>
                                    <w:rPr>
                                      <w:sz w:val="20"/>
                                    </w:rPr>
                                  </w:pPr>
                                  <w:r>
                                    <w:rPr>
                                      <w:sz w:val="20"/>
                                    </w:rPr>
                                    <w:t xml:space="preserve">Core Subjects EC-6 with </w:t>
                                  </w:r>
                                  <w:r>
                                    <w:rPr>
                                      <w:spacing w:val="-5"/>
                                      <w:sz w:val="20"/>
                                    </w:rPr>
                                    <w:t>ESL</w:t>
                                  </w:r>
                                </w:p>
                                <w:p w:rsidR="001C152F" w:rsidRPr="005E6149" w:rsidRDefault="005E6149" w:rsidP="005E6149">
                                  <w:pPr>
                                    <w:pStyle w:val="TableParagraph"/>
                                    <w:numPr>
                                      <w:ilvl w:val="0"/>
                                      <w:numId w:val="7"/>
                                    </w:numPr>
                                    <w:tabs>
                                      <w:tab w:val="left" w:pos="269"/>
                                    </w:tabs>
                                    <w:spacing w:line="255" w:lineRule="exact"/>
                                    <w:ind w:left="269" w:hanging="219"/>
                                    <w:rPr>
                                      <w:sz w:val="20"/>
                                    </w:rPr>
                                  </w:pPr>
                                  <w:r>
                                    <w:rPr>
                                      <w:sz w:val="20"/>
                                    </w:rPr>
                                    <w:t>English Lang Arts/</w:t>
                                  </w:r>
                                  <w:proofErr w:type="spellStart"/>
                                  <w:r>
                                    <w:rPr>
                                      <w:sz w:val="20"/>
                                    </w:rPr>
                                    <w:t>Rdg</w:t>
                                  </w:r>
                                  <w:proofErr w:type="spellEnd"/>
                                  <w:r>
                                    <w:rPr>
                                      <w:sz w:val="20"/>
                                    </w:rPr>
                                    <w:t xml:space="preserve"> 7-</w:t>
                                  </w:r>
                                  <w:r>
                                    <w:rPr>
                                      <w:spacing w:val="-5"/>
                                      <w:sz w:val="20"/>
                                    </w:rPr>
                                    <w:t>12</w:t>
                                  </w:r>
                                </w:p>
                                <w:p w:rsidR="001C152F" w:rsidRDefault="005E6149">
                                  <w:pPr>
                                    <w:pStyle w:val="TableParagraph"/>
                                    <w:numPr>
                                      <w:ilvl w:val="0"/>
                                      <w:numId w:val="7"/>
                                    </w:numPr>
                                    <w:tabs>
                                      <w:tab w:val="left" w:pos="269"/>
                                    </w:tabs>
                                    <w:spacing w:line="269" w:lineRule="exact"/>
                                    <w:ind w:left="269" w:hanging="219"/>
                                    <w:rPr>
                                      <w:sz w:val="20"/>
                                    </w:rPr>
                                  </w:pPr>
                                  <w:r>
                                    <w:rPr>
                                      <w:sz w:val="20"/>
                                    </w:rPr>
                                    <w:t>LOTE - Spanish EC-</w:t>
                                  </w:r>
                                  <w:r>
                                    <w:rPr>
                                      <w:spacing w:val="-5"/>
                                      <w:sz w:val="20"/>
                                    </w:rPr>
                                    <w:t>12</w:t>
                                  </w:r>
                                </w:p>
                              </w:tc>
                              <w:tc>
                                <w:tcPr>
                                  <w:tcW w:w="2695" w:type="dxa"/>
                                </w:tcPr>
                                <w:p w:rsidR="001C152F" w:rsidRDefault="005E6149">
                                  <w:pPr>
                                    <w:pStyle w:val="TableParagraph"/>
                                    <w:numPr>
                                      <w:ilvl w:val="0"/>
                                      <w:numId w:val="6"/>
                                    </w:numPr>
                                    <w:tabs>
                                      <w:tab w:val="left" w:pos="294"/>
                                    </w:tabs>
                                    <w:spacing w:line="279" w:lineRule="exact"/>
                                    <w:ind w:left="294" w:hanging="219"/>
                                    <w:rPr>
                                      <w:sz w:val="20"/>
                                    </w:rPr>
                                  </w:pPr>
                                  <w:r>
                                    <w:rPr>
                                      <w:sz w:val="20"/>
                                    </w:rPr>
                                    <w:t>Mathematics 7-</w:t>
                                  </w:r>
                                  <w:r>
                                    <w:rPr>
                                      <w:spacing w:val="-5"/>
                                      <w:sz w:val="20"/>
                                    </w:rPr>
                                    <w:t>12</w:t>
                                  </w:r>
                                </w:p>
                                <w:p w:rsidR="001C152F" w:rsidRDefault="005E6149">
                                  <w:pPr>
                                    <w:pStyle w:val="TableParagraph"/>
                                    <w:numPr>
                                      <w:ilvl w:val="0"/>
                                      <w:numId w:val="6"/>
                                    </w:numPr>
                                    <w:tabs>
                                      <w:tab w:val="left" w:pos="294"/>
                                    </w:tabs>
                                    <w:ind w:left="294" w:hanging="219"/>
                                    <w:rPr>
                                      <w:sz w:val="20"/>
                                    </w:rPr>
                                  </w:pPr>
                                  <w:r>
                                    <w:rPr>
                                      <w:sz w:val="20"/>
                                    </w:rPr>
                                    <w:t>Music EC-</w:t>
                                  </w:r>
                                  <w:r>
                                    <w:rPr>
                                      <w:spacing w:val="-5"/>
                                      <w:sz w:val="20"/>
                                    </w:rPr>
                                    <w:t>12</w:t>
                                  </w:r>
                                </w:p>
                                <w:p w:rsidR="001C152F" w:rsidRDefault="005E6149">
                                  <w:pPr>
                                    <w:pStyle w:val="TableParagraph"/>
                                    <w:numPr>
                                      <w:ilvl w:val="0"/>
                                      <w:numId w:val="6"/>
                                    </w:numPr>
                                    <w:tabs>
                                      <w:tab w:val="left" w:pos="294"/>
                                    </w:tabs>
                                    <w:ind w:left="294" w:hanging="219"/>
                                    <w:rPr>
                                      <w:sz w:val="20"/>
                                    </w:rPr>
                                  </w:pPr>
                                  <w:r>
                                    <w:rPr>
                                      <w:sz w:val="20"/>
                                    </w:rPr>
                                    <w:t>Physical Education EC-</w:t>
                                  </w:r>
                                  <w:r>
                                    <w:rPr>
                                      <w:spacing w:val="-5"/>
                                      <w:sz w:val="20"/>
                                    </w:rPr>
                                    <w:t>12</w:t>
                                  </w:r>
                                </w:p>
                                <w:p w:rsidR="001C152F" w:rsidRPr="005E6149" w:rsidRDefault="005E6149">
                                  <w:pPr>
                                    <w:pStyle w:val="TableParagraph"/>
                                    <w:numPr>
                                      <w:ilvl w:val="0"/>
                                      <w:numId w:val="6"/>
                                    </w:numPr>
                                    <w:tabs>
                                      <w:tab w:val="left" w:pos="294"/>
                                    </w:tabs>
                                    <w:spacing w:line="289" w:lineRule="exact"/>
                                    <w:ind w:left="294" w:hanging="219"/>
                                    <w:rPr>
                                      <w:sz w:val="20"/>
                                    </w:rPr>
                                  </w:pPr>
                                  <w:r>
                                    <w:rPr>
                                      <w:sz w:val="20"/>
                                    </w:rPr>
                                    <w:t>Social Studies 7-</w:t>
                                  </w:r>
                                  <w:r>
                                    <w:rPr>
                                      <w:spacing w:val="-5"/>
                                      <w:sz w:val="20"/>
                                    </w:rPr>
                                    <w:t>12</w:t>
                                  </w:r>
                                </w:p>
                                <w:p w:rsidR="005E6149" w:rsidRDefault="005E6149" w:rsidP="005E6149">
                                  <w:pPr>
                                    <w:pStyle w:val="TableParagraph"/>
                                    <w:numPr>
                                      <w:ilvl w:val="0"/>
                                      <w:numId w:val="6"/>
                                    </w:numPr>
                                    <w:tabs>
                                      <w:tab w:val="left" w:pos="294"/>
                                    </w:tabs>
                                    <w:ind w:left="294" w:hanging="219"/>
                                    <w:rPr>
                                      <w:sz w:val="20"/>
                                    </w:rPr>
                                  </w:pPr>
                                  <w:r>
                                    <w:rPr>
                                      <w:sz w:val="20"/>
                                    </w:rPr>
                                    <w:t>Science 7-</w:t>
                                  </w:r>
                                  <w:r>
                                    <w:rPr>
                                      <w:spacing w:val="-5"/>
                                      <w:sz w:val="20"/>
                                    </w:rPr>
                                    <w:t>12</w:t>
                                  </w:r>
                                </w:p>
                                <w:p w:rsidR="005E6149" w:rsidRDefault="005E6149" w:rsidP="005E6149">
                                  <w:pPr>
                                    <w:pStyle w:val="TableParagraph"/>
                                    <w:tabs>
                                      <w:tab w:val="left" w:pos="294"/>
                                    </w:tabs>
                                    <w:spacing w:line="289" w:lineRule="exact"/>
                                    <w:ind w:left="294" w:firstLine="0"/>
                                    <w:rPr>
                                      <w:sz w:val="20"/>
                                    </w:rPr>
                                  </w:pPr>
                                </w:p>
                              </w:tc>
                              <w:tc>
                                <w:tcPr>
                                  <w:tcW w:w="3247" w:type="dxa"/>
                                </w:tcPr>
                                <w:p w:rsidR="001C152F" w:rsidRDefault="005E6149">
                                  <w:pPr>
                                    <w:pStyle w:val="TableParagraph"/>
                                    <w:numPr>
                                      <w:ilvl w:val="0"/>
                                      <w:numId w:val="5"/>
                                    </w:numPr>
                                    <w:tabs>
                                      <w:tab w:val="left" w:pos="507"/>
                                    </w:tabs>
                                    <w:spacing w:before="31" w:line="291" w:lineRule="exact"/>
                                    <w:ind w:left="507" w:hanging="219"/>
                                    <w:rPr>
                                      <w:sz w:val="20"/>
                                    </w:rPr>
                                  </w:pPr>
                                  <w:r>
                                    <w:rPr>
                                      <w:sz w:val="20"/>
                                    </w:rPr>
                                    <w:t>Educational Diagnostician EC-</w:t>
                                  </w:r>
                                  <w:r>
                                    <w:rPr>
                                      <w:spacing w:val="-5"/>
                                      <w:sz w:val="20"/>
                                    </w:rPr>
                                    <w:t>12</w:t>
                                  </w:r>
                                </w:p>
                                <w:p w:rsidR="001C152F" w:rsidRDefault="005E6149">
                                  <w:pPr>
                                    <w:pStyle w:val="TableParagraph"/>
                                    <w:numPr>
                                      <w:ilvl w:val="0"/>
                                      <w:numId w:val="5"/>
                                    </w:numPr>
                                    <w:tabs>
                                      <w:tab w:val="left" w:pos="507"/>
                                    </w:tabs>
                                    <w:spacing w:line="260" w:lineRule="exact"/>
                                    <w:ind w:left="507" w:hanging="219"/>
                                    <w:rPr>
                                      <w:sz w:val="20"/>
                                    </w:rPr>
                                  </w:pPr>
                                  <w:r>
                                    <w:rPr>
                                      <w:sz w:val="20"/>
                                    </w:rPr>
                                    <w:t>Principal EC-</w:t>
                                  </w:r>
                                  <w:r>
                                    <w:rPr>
                                      <w:spacing w:val="-5"/>
                                      <w:sz w:val="20"/>
                                    </w:rPr>
                                    <w:t>12</w:t>
                                  </w:r>
                                </w:p>
                                <w:p w:rsidR="001C152F" w:rsidRPr="005E6149" w:rsidRDefault="005E6149" w:rsidP="005E6149">
                                  <w:pPr>
                                    <w:pStyle w:val="TableParagraph"/>
                                    <w:numPr>
                                      <w:ilvl w:val="0"/>
                                      <w:numId w:val="5"/>
                                    </w:numPr>
                                    <w:tabs>
                                      <w:tab w:val="left" w:pos="507"/>
                                    </w:tabs>
                                    <w:ind w:left="507" w:hanging="219"/>
                                    <w:rPr>
                                      <w:sz w:val="20"/>
                                    </w:rPr>
                                  </w:pPr>
                                  <w:r>
                                    <w:rPr>
                                      <w:sz w:val="20"/>
                                    </w:rPr>
                                    <w:t>School Counselor EC-</w:t>
                                  </w:r>
                                  <w:r>
                                    <w:rPr>
                                      <w:spacing w:val="-5"/>
                                      <w:sz w:val="20"/>
                                    </w:rPr>
                                    <w:t>12</w:t>
                                  </w:r>
                                </w:p>
                                <w:p w:rsidR="001C152F" w:rsidRDefault="005E6149">
                                  <w:pPr>
                                    <w:pStyle w:val="TableParagraph"/>
                                    <w:numPr>
                                      <w:ilvl w:val="0"/>
                                      <w:numId w:val="5"/>
                                    </w:numPr>
                                    <w:tabs>
                                      <w:tab w:val="left" w:pos="507"/>
                                    </w:tabs>
                                    <w:spacing w:line="291" w:lineRule="exact"/>
                                    <w:ind w:left="507" w:hanging="219"/>
                                    <w:rPr>
                                      <w:sz w:val="20"/>
                                    </w:rPr>
                                  </w:pPr>
                                  <w:r>
                                    <w:rPr>
                                      <w:sz w:val="20"/>
                                    </w:rPr>
                                    <w:t>Superintendent EC-</w:t>
                                  </w:r>
                                  <w:r>
                                    <w:rPr>
                                      <w:spacing w:val="-5"/>
                                      <w:sz w:val="20"/>
                                    </w:rPr>
                                    <w:t>12</w:t>
                                  </w:r>
                                </w:p>
                              </w:tc>
                            </w:tr>
                          </w:tbl>
                          <w:p w:rsidR="001C152F" w:rsidRDefault="001C152F">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6" type="#_x0000_t202" style="position:absolute;left:0;text-align:left;margin-left:84.55pt;margin-top:18.45pt;width:465.65pt;height:80.8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251"/>
                        <w:gridCol w:w="2695"/>
                        <w:gridCol w:w="3247"/>
                      </w:tblGrid>
                      <w:tr w:rsidR="001C152F">
                        <w:trPr>
                          <w:trHeight w:val="1616"/>
                        </w:trPr>
                        <w:tc>
                          <w:tcPr>
                            <w:tcW w:w="3251" w:type="dxa"/>
                          </w:tcPr>
                          <w:p w:rsidR="001C152F" w:rsidRDefault="005E6149">
                            <w:pPr>
                              <w:pStyle w:val="TableParagraph"/>
                              <w:numPr>
                                <w:ilvl w:val="0"/>
                                <w:numId w:val="7"/>
                              </w:numPr>
                              <w:tabs>
                                <w:tab w:val="left" w:pos="269"/>
                              </w:tabs>
                              <w:spacing w:before="9" w:line="291" w:lineRule="exact"/>
                              <w:ind w:left="269" w:hanging="219"/>
                              <w:rPr>
                                <w:sz w:val="20"/>
                              </w:rPr>
                            </w:pPr>
                            <w:r>
                              <w:rPr>
                                <w:sz w:val="20"/>
                              </w:rPr>
                              <w:t>Art EC-</w:t>
                            </w:r>
                            <w:r>
                              <w:rPr>
                                <w:spacing w:val="-5"/>
                                <w:sz w:val="20"/>
                              </w:rPr>
                              <w:t>12</w:t>
                            </w:r>
                          </w:p>
                          <w:p w:rsidR="001C152F" w:rsidRDefault="005E6149">
                            <w:pPr>
                              <w:pStyle w:val="TableParagraph"/>
                              <w:numPr>
                                <w:ilvl w:val="0"/>
                                <w:numId w:val="7"/>
                              </w:numPr>
                              <w:tabs>
                                <w:tab w:val="left" w:pos="269"/>
                              </w:tabs>
                              <w:ind w:left="269" w:hanging="219"/>
                              <w:rPr>
                                <w:sz w:val="20"/>
                              </w:rPr>
                            </w:pPr>
                            <w:r>
                              <w:rPr>
                                <w:sz w:val="20"/>
                              </w:rPr>
                              <w:t xml:space="preserve">Core EC-6 with Bilingual </w:t>
                            </w:r>
                            <w:r>
                              <w:rPr>
                                <w:spacing w:val="-5"/>
                                <w:sz w:val="20"/>
                              </w:rPr>
                              <w:t>Ed</w:t>
                            </w:r>
                          </w:p>
                          <w:p w:rsidR="001C152F" w:rsidRDefault="005E6149">
                            <w:pPr>
                              <w:pStyle w:val="TableParagraph"/>
                              <w:numPr>
                                <w:ilvl w:val="0"/>
                                <w:numId w:val="7"/>
                              </w:numPr>
                              <w:tabs>
                                <w:tab w:val="left" w:pos="269"/>
                              </w:tabs>
                              <w:ind w:left="269" w:hanging="219"/>
                              <w:rPr>
                                <w:sz w:val="20"/>
                              </w:rPr>
                            </w:pPr>
                            <w:r>
                              <w:rPr>
                                <w:sz w:val="20"/>
                              </w:rPr>
                              <w:t xml:space="preserve">Core Subjects EC-6 with </w:t>
                            </w:r>
                            <w:r>
                              <w:rPr>
                                <w:spacing w:val="-5"/>
                                <w:sz w:val="20"/>
                              </w:rPr>
                              <w:t>ESL</w:t>
                            </w:r>
                          </w:p>
                          <w:p w:rsidR="001C152F" w:rsidRPr="005E6149" w:rsidRDefault="005E6149" w:rsidP="005E6149">
                            <w:pPr>
                              <w:pStyle w:val="TableParagraph"/>
                              <w:numPr>
                                <w:ilvl w:val="0"/>
                                <w:numId w:val="7"/>
                              </w:numPr>
                              <w:tabs>
                                <w:tab w:val="left" w:pos="269"/>
                              </w:tabs>
                              <w:spacing w:line="255" w:lineRule="exact"/>
                              <w:ind w:left="269" w:hanging="219"/>
                              <w:rPr>
                                <w:sz w:val="20"/>
                              </w:rPr>
                            </w:pPr>
                            <w:r>
                              <w:rPr>
                                <w:sz w:val="20"/>
                              </w:rPr>
                              <w:t>English Lang Arts/</w:t>
                            </w:r>
                            <w:proofErr w:type="spellStart"/>
                            <w:r>
                              <w:rPr>
                                <w:sz w:val="20"/>
                              </w:rPr>
                              <w:t>Rdg</w:t>
                            </w:r>
                            <w:proofErr w:type="spellEnd"/>
                            <w:r>
                              <w:rPr>
                                <w:sz w:val="20"/>
                              </w:rPr>
                              <w:t xml:space="preserve"> 7-</w:t>
                            </w:r>
                            <w:r>
                              <w:rPr>
                                <w:spacing w:val="-5"/>
                                <w:sz w:val="20"/>
                              </w:rPr>
                              <w:t>12</w:t>
                            </w:r>
                          </w:p>
                          <w:p w:rsidR="001C152F" w:rsidRDefault="005E6149">
                            <w:pPr>
                              <w:pStyle w:val="TableParagraph"/>
                              <w:numPr>
                                <w:ilvl w:val="0"/>
                                <w:numId w:val="7"/>
                              </w:numPr>
                              <w:tabs>
                                <w:tab w:val="left" w:pos="269"/>
                              </w:tabs>
                              <w:spacing w:line="269" w:lineRule="exact"/>
                              <w:ind w:left="269" w:hanging="219"/>
                              <w:rPr>
                                <w:sz w:val="20"/>
                              </w:rPr>
                            </w:pPr>
                            <w:r>
                              <w:rPr>
                                <w:sz w:val="20"/>
                              </w:rPr>
                              <w:t>LOTE - Spanish EC-</w:t>
                            </w:r>
                            <w:r>
                              <w:rPr>
                                <w:spacing w:val="-5"/>
                                <w:sz w:val="20"/>
                              </w:rPr>
                              <w:t>12</w:t>
                            </w:r>
                          </w:p>
                        </w:tc>
                        <w:tc>
                          <w:tcPr>
                            <w:tcW w:w="2695" w:type="dxa"/>
                          </w:tcPr>
                          <w:p w:rsidR="001C152F" w:rsidRDefault="005E6149">
                            <w:pPr>
                              <w:pStyle w:val="TableParagraph"/>
                              <w:numPr>
                                <w:ilvl w:val="0"/>
                                <w:numId w:val="6"/>
                              </w:numPr>
                              <w:tabs>
                                <w:tab w:val="left" w:pos="294"/>
                              </w:tabs>
                              <w:spacing w:line="279" w:lineRule="exact"/>
                              <w:ind w:left="294" w:hanging="219"/>
                              <w:rPr>
                                <w:sz w:val="20"/>
                              </w:rPr>
                            </w:pPr>
                            <w:r>
                              <w:rPr>
                                <w:sz w:val="20"/>
                              </w:rPr>
                              <w:t>Mathematics 7-</w:t>
                            </w:r>
                            <w:r>
                              <w:rPr>
                                <w:spacing w:val="-5"/>
                                <w:sz w:val="20"/>
                              </w:rPr>
                              <w:t>12</w:t>
                            </w:r>
                          </w:p>
                          <w:p w:rsidR="001C152F" w:rsidRDefault="005E6149">
                            <w:pPr>
                              <w:pStyle w:val="TableParagraph"/>
                              <w:numPr>
                                <w:ilvl w:val="0"/>
                                <w:numId w:val="6"/>
                              </w:numPr>
                              <w:tabs>
                                <w:tab w:val="left" w:pos="294"/>
                              </w:tabs>
                              <w:ind w:left="294" w:hanging="219"/>
                              <w:rPr>
                                <w:sz w:val="20"/>
                              </w:rPr>
                            </w:pPr>
                            <w:r>
                              <w:rPr>
                                <w:sz w:val="20"/>
                              </w:rPr>
                              <w:t>Music EC-</w:t>
                            </w:r>
                            <w:r>
                              <w:rPr>
                                <w:spacing w:val="-5"/>
                                <w:sz w:val="20"/>
                              </w:rPr>
                              <w:t>12</w:t>
                            </w:r>
                          </w:p>
                          <w:p w:rsidR="001C152F" w:rsidRDefault="005E6149">
                            <w:pPr>
                              <w:pStyle w:val="TableParagraph"/>
                              <w:numPr>
                                <w:ilvl w:val="0"/>
                                <w:numId w:val="6"/>
                              </w:numPr>
                              <w:tabs>
                                <w:tab w:val="left" w:pos="294"/>
                              </w:tabs>
                              <w:ind w:left="294" w:hanging="219"/>
                              <w:rPr>
                                <w:sz w:val="20"/>
                              </w:rPr>
                            </w:pPr>
                            <w:r>
                              <w:rPr>
                                <w:sz w:val="20"/>
                              </w:rPr>
                              <w:t>Physical Education EC-</w:t>
                            </w:r>
                            <w:r>
                              <w:rPr>
                                <w:spacing w:val="-5"/>
                                <w:sz w:val="20"/>
                              </w:rPr>
                              <w:t>12</w:t>
                            </w:r>
                          </w:p>
                          <w:p w:rsidR="001C152F" w:rsidRPr="005E6149" w:rsidRDefault="005E6149">
                            <w:pPr>
                              <w:pStyle w:val="TableParagraph"/>
                              <w:numPr>
                                <w:ilvl w:val="0"/>
                                <w:numId w:val="6"/>
                              </w:numPr>
                              <w:tabs>
                                <w:tab w:val="left" w:pos="294"/>
                              </w:tabs>
                              <w:spacing w:line="289" w:lineRule="exact"/>
                              <w:ind w:left="294" w:hanging="219"/>
                              <w:rPr>
                                <w:sz w:val="20"/>
                              </w:rPr>
                            </w:pPr>
                            <w:r>
                              <w:rPr>
                                <w:sz w:val="20"/>
                              </w:rPr>
                              <w:t>Social Studies 7-</w:t>
                            </w:r>
                            <w:r>
                              <w:rPr>
                                <w:spacing w:val="-5"/>
                                <w:sz w:val="20"/>
                              </w:rPr>
                              <w:t>12</w:t>
                            </w:r>
                          </w:p>
                          <w:p w:rsidR="005E6149" w:rsidRDefault="005E6149" w:rsidP="005E6149">
                            <w:pPr>
                              <w:pStyle w:val="TableParagraph"/>
                              <w:numPr>
                                <w:ilvl w:val="0"/>
                                <w:numId w:val="6"/>
                              </w:numPr>
                              <w:tabs>
                                <w:tab w:val="left" w:pos="294"/>
                              </w:tabs>
                              <w:ind w:left="294" w:hanging="219"/>
                              <w:rPr>
                                <w:sz w:val="20"/>
                              </w:rPr>
                            </w:pPr>
                            <w:r>
                              <w:rPr>
                                <w:sz w:val="20"/>
                              </w:rPr>
                              <w:t>Science 7-</w:t>
                            </w:r>
                            <w:r>
                              <w:rPr>
                                <w:spacing w:val="-5"/>
                                <w:sz w:val="20"/>
                              </w:rPr>
                              <w:t>12</w:t>
                            </w:r>
                          </w:p>
                          <w:p w:rsidR="005E6149" w:rsidRDefault="005E6149" w:rsidP="005E6149">
                            <w:pPr>
                              <w:pStyle w:val="TableParagraph"/>
                              <w:tabs>
                                <w:tab w:val="left" w:pos="294"/>
                              </w:tabs>
                              <w:spacing w:line="289" w:lineRule="exact"/>
                              <w:ind w:left="294" w:firstLine="0"/>
                              <w:rPr>
                                <w:sz w:val="20"/>
                              </w:rPr>
                            </w:pPr>
                          </w:p>
                        </w:tc>
                        <w:tc>
                          <w:tcPr>
                            <w:tcW w:w="3247" w:type="dxa"/>
                          </w:tcPr>
                          <w:p w:rsidR="001C152F" w:rsidRDefault="005E6149">
                            <w:pPr>
                              <w:pStyle w:val="TableParagraph"/>
                              <w:numPr>
                                <w:ilvl w:val="0"/>
                                <w:numId w:val="5"/>
                              </w:numPr>
                              <w:tabs>
                                <w:tab w:val="left" w:pos="507"/>
                              </w:tabs>
                              <w:spacing w:before="31" w:line="291" w:lineRule="exact"/>
                              <w:ind w:left="507" w:hanging="219"/>
                              <w:rPr>
                                <w:sz w:val="20"/>
                              </w:rPr>
                            </w:pPr>
                            <w:r>
                              <w:rPr>
                                <w:sz w:val="20"/>
                              </w:rPr>
                              <w:t>Educational Diagnostician EC-</w:t>
                            </w:r>
                            <w:r>
                              <w:rPr>
                                <w:spacing w:val="-5"/>
                                <w:sz w:val="20"/>
                              </w:rPr>
                              <w:t>12</w:t>
                            </w:r>
                          </w:p>
                          <w:p w:rsidR="001C152F" w:rsidRDefault="005E6149">
                            <w:pPr>
                              <w:pStyle w:val="TableParagraph"/>
                              <w:numPr>
                                <w:ilvl w:val="0"/>
                                <w:numId w:val="5"/>
                              </w:numPr>
                              <w:tabs>
                                <w:tab w:val="left" w:pos="507"/>
                              </w:tabs>
                              <w:spacing w:line="260" w:lineRule="exact"/>
                              <w:ind w:left="507" w:hanging="219"/>
                              <w:rPr>
                                <w:sz w:val="20"/>
                              </w:rPr>
                            </w:pPr>
                            <w:r>
                              <w:rPr>
                                <w:sz w:val="20"/>
                              </w:rPr>
                              <w:t>Principal EC-</w:t>
                            </w:r>
                            <w:r>
                              <w:rPr>
                                <w:spacing w:val="-5"/>
                                <w:sz w:val="20"/>
                              </w:rPr>
                              <w:t>12</w:t>
                            </w:r>
                          </w:p>
                          <w:p w:rsidR="001C152F" w:rsidRPr="005E6149" w:rsidRDefault="005E6149" w:rsidP="005E6149">
                            <w:pPr>
                              <w:pStyle w:val="TableParagraph"/>
                              <w:numPr>
                                <w:ilvl w:val="0"/>
                                <w:numId w:val="5"/>
                              </w:numPr>
                              <w:tabs>
                                <w:tab w:val="left" w:pos="507"/>
                              </w:tabs>
                              <w:ind w:left="507" w:hanging="219"/>
                              <w:rPr>
                                <w:sz w:val="20"/>
                              </w:rPr>
                            </w:pPr>
                            <w:r>
                              <w:rPr>
                                <w:sz w:val="20"/>
                              </w:rPr>
                              <w:t>School Counselor EC-</w:t>
                            </w:r>
                            <w:r>
                              <w:rPr>
                                <w:spacing w:val="-5"/>
                                <w:sz w:val="20"/>
                              </w:rPr>
                              <w:t>12</w:t>
                            </w:r>
                          </w:p>
                          <w:p w:rsidR="001C152F" w:rsidRDefault="005E6149">
                            <w:pPr>
                              <w:pStyle w:val="TableParagraph"/>
                              <w:numPr>
                                <w:ilvl w:val="0"/>
                                <w:numId w:val="5"/>
                              </w:numPr>
                              <w:tabs>
                                <w:tab w:val="left" w:pos="507"/>
                              </w:tabs>
                              <w:spacing w:line="291" w:lineRule="exact"/>
                              <w:ind w:left="507" w:hanging="219"/>
                              <w:rPr>
                                <w:sz w:val="20"/>
                              </w:rPr>
                            </w:pPr>
                            <w:r>
                              <w:rPr>
                                <w:sz w:val="20"/>
                              </w:rPr>
                              <w:t>Superintendent EC-</w:t>
                            </w:r>
                            <w:r>
                              <w:rPr>
                                <w:spacing w:val="-5"/>
                                <w:sz w:val="20"/>
                              </w:rPr>
                              <w:t>12</w:t>
                            </w:r>
                          </w:p>
                        </w:tc>
                      </w:tr>
                    </w:tbl>
                    <w:p w:rsidR="001C152F" w:rsidRDefault="001C152F">
                      <w:pPr>
                        <w:pStyle w:val="BodyText"/>
                      </w:pPr>
                    </w:p>
                  </w:txbxContent>
                </v:textbox>
                <w10:wrap anchorx="page"/>
              </v:shape>
            </w:pict>
          </mc:Fallback>
        </mc:AlternateContent>
      </w:r>
      <w:r>
        <w:rPr>
          <w:b/>
        </w:rPr>
        <w:t xml:space="preserve">PROGRAM* </w:t>
      </w:r>
      <w:r>
        <w:rPr>
          <w:sz w:val="18"/>
        </w:rPr>
        <w:t xml:space="preserve">(select </w:t>
      </w:r>
      <w:r>
        <w:rPr>
          <w:spacing w:val="-4"/>
          <w:sz w:val="18"/>
        </w:rPr>
        <w:t>one)</w:t>
      </w:r>
    </w:p>
    <w:p w:rsidR="001C152F" w:rsidRDefault="001C152F">
      <w:pPr>
        <w:pStyle w:val="BodyText"/>
        <w:rPr>
          <w:sz w:val="18"/>
        </w:rPr>
      </w:pPr>
    </w:p>
    <w:p w:rsidR="001C152F" w:rsidRDefault="001C152F">
      <w:pPr>
        <w:pStyle w:val="BodyText"/>
        <w:rPr>
          <w:sz w:val="18"/>
        </w:rPr>
      </w:pPr>
    </w:p>
    <w:p w:rsidR="001C152F" w:rsidRDefault="001C152F">
      <w:pPr>
        <w:pStyle w:val="BodyText"/>
        <w:rPr>
          <w:sz w:val="18"/>
        </w:rPr>
      </w:pPr>
    </w:p>
    <w:p w:rsidR="001C152F" w:rsidRDefault="001C152F">
      <w:pPr>
        <w:pStyle w:val="BodyText"/>
        <w:rPr>
          <w:sz w:val="18"/>
        </w:rPr>
      </w:pPr>
    </w:p>
    <w:p w:rsidR="001C152F" w:rsidRDefault="001C152F">
      <w:pPr>
        <w:pStyle w:val="BodyText"/>
        <w:rPr>
          <w:sz w:val="18"/>
        </w:rPr>
      </w:pPr>
    </w:p>
    <w:p w:rsidR="001C152F" w:rsidRDefault="001C152F">
      <w:pPr>
        <w:pStyle w:val="BodyText"/>
        <w:rPr>
          <w:sz w:val="18"/>
        </w:rPr>
      </w:pPr>
    </w:p>
    <w:p w:rsidR="001C152F" w:rsidRDefault="001C152F">
      <w:pPr>
        <w:pStyle w:val="BodyText"/>
        <w:rPr>
          <w:sz w:val="18"/>
        </w:rPr>
      </w:pPr>
    </w:p>
    <w:p w:rsidR="001C152F" w:rsidRDefault="001C152F">
      <w:pPr>
        <w:pStyle w:val="BodyText"/>
        <w:rPr>
          <w:sz w:val="18"/>
        </w:rPr>
      </w:pPr>
    </w:p>
    <w:p w:rsidR="001C152F" w:rsidRDefault="001C152F">
      <w:pPr>
        <w:pStyle w:val="BodyText"/>
        <w:rPr>
          <w:sz w:val="18"/>
        </w:rPr>
      </w:pPr>
    </w:p>
    <w:p w:rsidR="001C152F" w:rsidRDefault="001C152F">
      <w:pPr>
        <w:pStyle w:val="BodyText"/>
        <w:rPr>
          <w:sz w:val="18"/>
        </w:rPr>
      </w:pPr>
    </w:p>
    <w:p w:rsidR="001C152F" w:rsidRDefault="001C152F">
      <w:pPr>
        <w:pStyle w:val="BodyText"/>
        <w:rPr>
          <w:sz w:val="18"/>
        </w:rPr>
      </w:pPr>
    </w:p>
    <w:p w:rsidR="001C152F" w:rsidRDefault="001C152F">
      <w:pPr>
        <w:pStyle w:val="BodyText"/>
        <w:rPr>
          <w:sz w:val="18"/>
        </w:rPr>
      </w:pPr>
    </w:p>
    <w:p w:rsidR="001C152F" w:rsidRDefault="001C152F">
      <w:pPr>
        <w:pStyle w:val="BodyText"/>
        <w:spacing w:before="115"/>
        <w:rPr>
          <w:sz w:val="18"/>
        </w:rPr>
      </w:pPr>
    </w:p>
    <w:p w:rsidR="001C152F" w:rsidRDefault="005E6149">
      <w:pPr>
        <w:pStyle w:val="BodyText"/>
        <w:spacing w:before="1"/>
        <w:ind w:left="1891" w:right="574" w:hanging="810"/>
      </w:pPr>
      <w:r>
        <w:rPr>
          <w:b/>
        </w:rPr>
        <w:t>*NOTE</w:t>
      </w:r>
      <w:r>
        <w:t>:</w:t>
      </w:r>
      <w:r>
        <w:rPr>
          <w:spacing w:val="-4"/>
        </w:rPr>
        <w:t xml:space="preserve"> </w:t>
      </w:r>
      <w:r>
        <w:t>All</w:t>
      </w:r>
      <w:r>
        <w:rPr>
          <w:spacing w:val="-4"/>
        </w:rPr>
        <w:t xml:space="preserve"> </w:t>
      </w:r>
      <w:r>
        <w:t>Initial</w:t>
      </w:r>
      <w:r>
        <w:rPr>
          <w:spacing w:val="-3"/>
        </w:rPr>
        <w:t xml:space="preserve"> </w:t>
      </w:r>
      <w:r>
        <w:t>Certification</w:t>
      </w:r>
      <w:r>
        <w:rPr>
          <w:spacing w:val="-3"/>
        </w:rPr>
        <w:t xml:space="preserve"> </w:t>
      </w:r>
      <w:r>
        <w:t>areas</w:t>
      </w:r>
      <w:r>
        <w:rPr>
          <w:spacing w:val="-1"/>
        </w:rPr>
        <w:t xml:space="preserve"> </w:t>
      </w:r>
      <w:r>
        <w:t>except</w:t>
      </w:r>
      <w:r>
        <w:rPr>
          <w:spacing w:val="-5"/>
        </w:rPr>
        <w:t xml:space="preserve"> </w:t>
      </w:r>
      <w:r>
        <w:t>Core</w:t>
      </w:r>
      <w:r>
        <w:rPr>
          <w:spacing w:val="-2"/>
        </w:rPr>
        <w:t xml:space="preserve"> </w:t>
      </w:r>
      <w:r>
        <w:t>Subjects</w:t>
      </w:r>
      <w:r>
        <w:rPr>
          <w:spacing w:val="-1"/>
        </w:rPr>
        <w:t xml:space="preserve"> </w:t>
      </w:r>
      <w:r>
        <w:t>EC-6</w:t>
      </w:r>
      <w:r>
        <w:rPr>
          <w:spacing w:val="-3"/>
        </w:rPr>
        <w:t xml:space="preserve"> </w:t>
      </w:r>
      <w:r>
        <w:t>and</w:t>
      </w:r>
      <w:r>
        <w:rPr>
          <w:spacing w:val="-3"/>
        </w:rPr>
        <w:t xml:space="preserve"> </w:t>
      </w:r>
      <w:r>
        <w:t>Special</w:t>
      </w:r>
      <w:r>
        <w:rPr>
          <w:spacing w:val="-3"/>
        </w:rPr>
        <w:t xml:space="preserve"> </w:t>
      </w:r>
      <w:r>
        <w:t>Education</w:t>
      </w:r>
      <w:r>
        <w:rPr>
          <w:spacing w:val="-2"/>
        </w:rPr>
        <w:t xml:space="preserve"> </w:t>
      </w:r>
      <w:r>
        <w:t>EC-12</w:t>
      </w:r>
      <w:r>
        <w:rPr>
          <w:spacing w:val="-3"/>
        </w:rPr>
        <w:t xml:space="preserve"> </w:t>
      </w:r>
      <w:r>
        <w:t>(if</w:t>
      </w:r>
      <w:r>
        <w:rPr>
          <w:spacing w:val="-6"/>
        </w:rPr>
        <w:t xml:space="preserve"> </w:t>
      </w:r>
      <w:r>
        <w:t>intending</w:t>
      </w:r>
      <w:r>
        <w:rPr>
          <w:spacing w:val="-3"/>
        </w:rPr>
        <w:t xml:space="preserve"> </w:t>
      </w:r>
      <w:r>
        <w:t>to</w:t>
      </w:r>
      <w:r>
        <w:rPr>
          <w:spacing w:val="-3"/>
        </w:rPr>
        <w:t xml:space="preserve"> </w:t>
      </w:r>
      <w:r>
        <w:t>teach grades EC-6) require a minimum of 12 coursework hours in the core content areas for ACP candidates.</w:t>
      </w:r>
    </w:p>
    <w:p w:rsidR="001C152F" w:rsidRDefault="005E6149">
      <w:pPr>
        <w:pStyle w:val="BodyText"/>
        <w:ind w:left="1891" w:right="742"/>
      </w:pPr>
      <w:r>
        <w:t>Master’s degree</w:t>
      </w:r>
      <w:r>
        <w:rPr>
          <w:spacing w:val="-2"/>
        </w:rPr>
        <w:t xml:space="preserve"> </w:t>
      </w:r>
      <w:r>
        <w:t>candidates require 24 coursework hours, with a</w:t>
      </w:r>
      <w:r>
        <w:rPr>
          <w:spacing w:val="-2"/>
        </w:rPr>
        <w:t xml:space="preserve"> </w:t>
      </w:r>
      <w:r>
        <w:t>minimum 12 upper level hours. ACP candidates</w:t>
      </w:r>
      <w:r>
        <w:rPr>
          <w:spacing w:val="-1"/>
        </w:rPr>
        <w:t xml:space="preserve"> </w:t>
      </w:r>
      <w:r>
        <w:t>for</w:t>
      </w:r>
      <w:r>
        <w:rPr>
          <w:spacing w:val="-5"/>
        </w:rPr>
        <w:t xml:space="preserve"> </w:t>
      </w:r>
      <w:r>
        <w:t>Grade 7-12</w:t>
      </w:r>
      <w:r>
        <w:rPr>
          <w:spacing w:val="-3"/>
        </w:rPr>
        <w:t xml:space="preserve"> </w:t>
      </w:r>
      <w:r>
        <w:t>Math</w:t>
      </w:r>
      <w:r>
        <w:rPr>
          <w:spacing w:val="-4"/>
        </w:rPr>
        <w:t xml:space="preserve"> </w:t>
      </w:r>
      <w:r>
        <w:t>or</w:t>
      </w:r>
      <w:r>
        <w:rPr>
          <w:spacing w:val="-4"/>
        </w:rPr>
        <w:t xml:space="preserve"> </w:t>
      </w:r>
      <w:r>
        <w:t>Science</w:t>
      </w:r>
      <w:r>
        <w:rPr>
          <w:spacing w:val="-2"/>
        </w:rPr>
        <w:t xml:space="preserve"> </w:t>
      </w:r>
      <w:r>
        <w:t>certification</w:t>
      </w:r>
      <w:r>
        <w:rPr>
          <w:spacing w:val="-3"/>
        </w:rPr>
        <w:t xml:space="preserve"> </w:t>
      </w:r>
      <w:r>
        <w:t>require</w:t>
      </w:r>
      <w:r>
        <w:rPr>
          <w:spacing w:val="-2"/>
        </w:rPr>
        <w:t xml:space="preserve"> </w:t>
      </w:r>
      <w:r>
        <w:t>a</w:t>
      </w:r>
      <w:r>
        <w:rPr>
          <w:spacing w:val="-2"/>
        </w:rPr>
        <w:t xml:space="preserve"> </w:t>
      </w:r>
      <w:r>
        <w:t>minimum</w:t>
      </w:r>
      <w:r>
        <w:rPr>
          <w:spacing w:val="-4"/>
        </w:rPr>
        <w:t xml:space="preserve"> </w:t>
      </w:r>
      <w:r>
        <w:t>of</w:t>
      </w:r>
      <w:r>
        <w:rPr>
          <w:spacing w:val="-5"/>
        </w:rPr>
        <w:t xml:space="preserve"> </w:t>
      </w:r>
      <w:r>
        <w:t>15 content</w:t>
      </w:r>
      <w:r>
        <w:rPr>
          <w:spacing w:val="-4"/>
        </w:rPr>
        <w:t xml:space="preserve"> </w:t>
      </w:r>
      <w:r>
        <w:t>hours,</w:t>
      </w:r>
      <w:r>
        <w:rPr>
          <w:spacing w:val="-3"/>
        </w:rPr>
        <w:t xml:space="preserve"> </w:t>
      </w:r>
      <w:r>
        <w:t>while Master’s degree candidates require 24 content hours, with a minimum 15 upper level hours. Teacher candidates may also qualify by passing the Pre-Admission Content Test (PACT) exam.</w:t>
      </w:r>
    </w:p>
    <w:p w:rsidR="001C152F" w:rsidRDefault="001C152F">
      <w:pPr>
        <w:pStyle w:val="BodyText"/>
      </w:pPr>
    </w:p>
    <w:p w:rsidR="001C152F" w:rsidRDefault="005E6149">
      <w:pPr>
        <w:pStyle w:val="BodyText"/>
        <w:ind w:left="1891" w:right="574"/>
      </w:pPr>
      <w:r>
        <w:t>Principal, educational diagnostician, reading specialist, and</w:t>
      </w:r>
      <w:r>
        <w:rPr>
          <w:spacing w:val="-4"/>
        </w:rPr>
        <w:t xml:space="preserve"> </w:t>
      </w:r>
      <w:r>
        <w:t xml:space="preserve">school counselor candidates must provide proof of two (2) years of classroom teaching service (via submission of an </w:t>
      </w:r>
      <w:r>
        <w:rPr>
          <w:b/>
        </w:rPr>
        <w:t>official service record</w:t>
      </w:r>
      <w:r>
        <w:t>) before the professional</w:t>
      </w:r>
      <w:r>
        <w:rPr>
          <w:spacing w:val="-5"/>
        </w:rPr>
        <w:t xml:space="preserve"> </w:t>
      </w:r>
      <w:r>
        <w:t>certification</w:t>
      </w:r>
      <w:r>
        <w:rPr>
          <w:spacing w:val="-4"/>
        </w:rPr>
        <w:t xml:space="preserve"> </w:t>
      </w:r>
      <w:r>
        <w:t>can</w:t>
      </w:r>
      <w:r>
        <w:rPr>
          <w:spacing w:val="-4"/>
        </w:rPr>
        <w:t xml:space="preserve"> </w:t>
      </w:r>
      <w:r>
        <w:t>be approved.</w:t>
      </w:r>
      <w:r>
        <w:rPr>
          <w:spacing w:val="-3"/>
        </w:rPr>
        <w:t xml:space="preserve"> </w:t>
      </w:r>
      <w:r>
        <w:t>Superintendent</w:t>
      </w:r>
      <w:r>
        <w:rPr>
          <w:spacing w:val="-5"/>
        </w:rPr>
        <w:t xml:space="preserve"> </w:t>
      </w:r>
      <w:r>
        <w:t>candidates</w:t>
      </w:r>
      <w:r>
        <w:rPr>
          <w:spacing w:val="-2"/>
        </w:rPr>
        <w:t xml:space="preserve"> </w:t>
      </w:r>
      <w:r>
        <w:t>must</w:t>
      </w:r>
      <w:r>
        <w:rPr>
          <w:spacing w:val="-5"/>
        </w:rPr>
        <w:t xml:space="preserve"> </w:t>
      </w:r>
      <w:r>
        <w:t>provide</w:t>
      </w:r>
      <w:r>
        <w:rPr>
          <w:spacing w:val="-3"/>
        </w:rPr>
        <w:t xml:space="preserve"> </w:t>
      </w:r>
      <w:r>
        <w:t>proof</w:t>
      </w:r>
      <w:r>
        <w:rPr>
          <w:spacing w:val="-5"/>
        </w:rPr>
        <w:t xml:space="preserve"> </w:t>
      </w:r>
      <w:r>
        <w:t>of</w:t>
      </w:r>
      <w:r>
        <w:rPr>
          <w:spacing w:val="-5"/>
        </w:rPr>
        <w:t xml:space="preserve"> </w:t>
      </w:r>
      <w:r>
        <w:t>two</w:t>
      </w:r>
      <w:r>
        <w:rPr>
          <w:spacing w:val="-4"/>
        </w:rPr>
        <w:t xml:space="preserve"> </w:t>
      </w:r>
      <w:r>
        <w:t>(2)</w:t>
      </w:r>
      <w:r>
        <w:rPr>
          <w:spacing w:val="-5"/>
        </w:rPr>
        <w:t xml:space="preserve"> </w:t>
      </w:r>
      <w:r>
        <w:t>years</w:t>
      </w:r>
      <w:r>
        <w:rPr>
          <w:spacing w:val="-2"/>
        </w:rPr>
        <w:t xml:space="preserve"> </w:t>
      </w:r>
      <w:r>
        <w:t>of principal service (via submission of</w:t>
      </w:r>
      <w:r>
        <w:rPr>
          <w:spacing w:val="-1"/>
        </w:rPr>
        <w:t xml:space="preserve"> </w:t>
      </w:r>
      <w:r>
        <w:t xml:space="preserve">an </w:t>
      </w:r>
      <w:r>
        <w:rPr>
          <w:b/>
        </w:rPr>
        <w:t>official service record</w:t>
      </w:r>
      <w:r>
        <w:t>)</w:t>
      </w:r>
      <w:r>
        <w:rPr>
          <w:spacing w:val="-1"/>
        </w:rPr>
        <w:t xml:space="preserve"> </w:t>
      </w:r>
      <w:r>
        <w:t>or</w:t>
      </w:r>
      <w:r>
        <w:rPr>
          <w:spacing w:val="-1"/>
        </w:rPr>
        <w:t xml:space="preserve"> </w:t>
      </w:r>
      <w:r>
        <w:t>other</w:t>
      </w:r>
      <w:r>
        <w:rPr>
          <w:spacing w:val="-1"/>
        </w:rPr>
        <w:t xml:space="preserve"> </w:t>
      </w:r>
      <w:r>
        <w:t>TEA verification documents before Superintendent certification can be approved.</w:t>
      </w:r>
    </w:p>
    <w:p w:rsidR="001C152F" w:rsidRDefault="005E6149">
      <w:pPr>
        <w:pStyle w:val="Heading5"/>
        <w:spacing w:before="227"/>
        <w:ind w:left="1081"/>
        <w:rPr>
          <w:rFonts w:ascii="Times New Roman"/>
        </w:rPr>
      </w:pPr>
      <w:r>
        <w:rPr>
          <w:rFonts w:ascii="Times New Roman"/>
          <w:spacing w:val="-2"/>
        </w:rPr>
        <w:t>EDUCATION</w:t>
      </w:r>
    </w:p>
    <w:p w:rsidR="001C152F" w:rsidRDefault="005E6149">
      <w:pPr>
        <w:pStyle w:val="BodyText"/>
        <w:tabs>
          <w:tab w:val="left" w:pos="6168"/>
          <w:tab w:val="left" w:pos="10489"/>
        </w:tabs>
        <w:spacing w:before="1"/>
        <w:ind w:left="1081" w:right="668"/>
      </w:pPr>
      <w:r>
        <w:t>Undergraduate University</w:t>
      </w:r>
      <w:r>
        <w:rPr>
          <w:spacing w:val="27"/>
        </w:rPr>
        <w:t xml:space="preserve"> </w:t>
      </w:r>
      <w:r>
        <w:rPr>
          <w:u w:val="single"/>
        </w:rPr>
        <w:tab/>
      </w:r>
      <w:r>
        <w:t xml:space="preserve">Specify the Undergraduate Degree (e.g. BA) </w:t>
      </w:r>
      <w:r>
        <w:rPr>
          <w:u w:val="single"/>
        </w:rPr>
        <w:tab/>
      </w:r>
      <w:r>
        <w:t xml:space="preserve"> Post-graduate University </w:t>
      </w:r>
      <w:r>
        <w:rPr>
          <w:u w:val="single"/>
        </w:rPr>
        <w:tab/>
      </w:r>
      <w:r>
        <w:t>Specify the Postgraduate Degree(s)</w:t>
      </w:r>
      <w:r>
        <w:rPr>
          <w:spacing w:val="-3"/>
        </w:rPr>
        <w:t xml:space="preserve"> </w:t>
      </w:r>
      <w:r>
        <w:rPr>
          <w:u w:val="single"/>
        </w:rPr>
        <w:tab/>
      </w:r>
    </w:p>
    <w:p w:rsidR="001C152F" w:rsidRDefault="001C152F">
      <w:pPr>
        <w:pStyle w:val="BodyText"/>
        <w:sectPr w:rsidR="001C152F">
          <w:pgSz w:w="12240" w:h="15840"/>
          <w:pgMar w:top="580" w:right="360" w:bottom="280" w:left="720" w:header="720" w:footer="720" w:gutter="0"/>
          <w:cols w:space="720"/>
        </w:sectPr>
      </w:pPr>
    </w:p>
    <w:p w:rsidR="001C152F" w:rsidRDefault="005E6149">
      <w:pPr>
        <w:ind w:left="4610"/>
        <w:rPr>
          <w:sz w:val="20"/>
        </w:rPr>
      </w:pPr>
      <w:r>
        <w:rPr>
          <w:noProof/>
          <w:sz w:val="20"/>
        </w:rPr>
        <w:lastRenderedPageBreak/>
        <w:drawing>
          <wp:inline distT="0" distB="0" distL="0" distR="0">
            <wp:extent cx="881898" cy="1165859"/>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 cstate="print"/>
                    <a:stretch>
                      <a:fillRect/>
                    </a:stretch>
                  </pic:blipFill>
                  <pic:spPr>
                    <a:xfrm>
                      <a:off x="0" y="0"/>
                      <a:ext cx="881898" cy="1165859"/>
                    </a:xfrm>
                    <a:prstGeom prst="rect">
                      <a:avLst/>
                    </a:prstGeom>
                  </pic:spPr>
                </pic:pic>
              </a:graphicData>
            </a:graphic>
          </wp:inline>
        </w:drawing>
      </w:r>
    </w:p>
    <w:p w:rsidR="001C152F" w:rsidRDefault="001C152F">
      <w:pPr>
        <w:pStyle w:val="BodyText"/>
        <w:spacing w:before="41"/>
        <w:rPr>
          <w:sz w:val="28"/>
        </w:rPr>
      </w:pPr>
    </w:p>
    <w:p w:rsidR="001C152F" w:rsidRDefault="005E6149">
      <w:pPr>
        <w:pStyle w:val="Heading3"/>
        <w:ind w:left="935" w:right="1309"/>
        <w:jc w:val="center"/>
        <w:rPr>
          <w:rFonts w:ascii="Arial"/>
        </w:rPr>
      </w:pPr>
      <w:bookmarkStart w:id="2" w:name="HBU_Educator_Preparation_Program_Exit_Po"/>
      <w:bookmarkEnd w:id="2"/>
      <w:r>
        <w:rPr>
          <w:rFonts w:ascii="Arial"/>
        </w:rPr>
        <w:t>HCU</w:t>
      </w:r>
      <w:r>
        <w:rPr>
          <w:rFonts w:ascii="Arial"/>
          <w:spacing w:val="-15"/>
        </w:rPr>
        <w:t xml:space="preserve"> </w:t>
      </w:r>
      <w:r>
        <w:rPr>
          <w:rFonts w:ascii="Arial"/>
        </w:rPr>
        <w:t>Educator</w:t>
      </w:r>
      <w:r>
        <w:rPr>
          <w:rFonts w:ascii="Arial"/>
          <w:spacing w:val="-16"/>
        </w:rPr>
        <w:t xml:space="preserve"> </w:t>
      </w:r>
      <w:r>
        <w:rPr>
          <w:rFonts w:ascii="Arial"/>
        </w:rPr>
        <w:t>Preparation</w:t>
      </w:r>
      <w:r>
        <w:rPr>
          <w:rFonts w:ascii="Arial"/>
          <w:spacing w:val="-16"/>
        </w:rPr>
        <w:t xml:space="preserve"> </w:t>
      </w:r>
      <w:r>
        <w:rPr>
          <w:rFonts w:ascii="Arial"/>
        </w:rPr>
        <w:t>Program</w:t>
      </w:r>
      <w:r>
        <w:rPr>
          <w:rFonts w:ascii="Arial"/>
          <w:spacing w:val="-15"/>
        </w:rPr>
        <w:t xml:space="preserve"> </w:t>
      </w:r>
      <w:r>
        <w:rPr>
          <w:rFonts w:ascii="Arial"/>
        </w:rPr>
        <w:t>Exit</w:t>
      </w:r>
      <w:r>
        <w:rPr>
          <w:rFonts w:ascii="Arial"/>
          <w:spacing w:val="-16"/>
        </w:rPr>
        <w:t xml:space="preserve"> </w:t>
      </w:r>
      <w:r>
        <w:rPr>
          <w:rFonts w:ascii="Arial"/>
          <w:spacing w:val="-2"/>
        </w:rPr>
        <w:t>Policy</w:t>
      </w:r>
    </w:p>
    <w:p w:rsidR="001C152F" w:rsidRDefault="001C152F">
      <w:pPr>
        <w:pStyle w:val="BodyText"/>
        <w:rPr>
          <w:rFonts w:ascii="Arial"/>
          <w:b/>
          <w:sz w:val="28"/>
        </w:rPr>
      </w:pPr>
    </w:p>
    <w:p w:rsidR="001C152F" w:rsidRDefault="005E6149">
      <w:pPr>
        <w:pStyle w:val="Heading4"/>
        <w:ind w:left="720" w:right="0"/>
        <w:rPr>
          <w:rFonts w:ascii="Arial"/>
        </w:rPr>
      </w:pPr>
      <w:r>
        <w:rPr>
          <w:rFonts w:ascii="Arial"/>
        </w:rPr>
        <w:t>Exit</w:t>
      </w:r>
      <w:r>
        <w:rPr>
          <w:rFonts w:ascii="Arial"/>
          <w:spacing w:val="-3"/>
        </w:rPr>
        <w:t xml:space="preserve"> </w:t>
      </w:r>
      <w:r>
        <w:rPr>
          <w:rFonts w:ascii="Arial"/>
        </w:rPr>
        <w:t>Policy</w:t>
      </w:r>
      <w:r>
        <w:rPr>
          <w:rFonts w:ascii="Arial"/>
          <w:spacing w:val="-4"/>
        </w:rPr>
        <w:t xml:space="preserve"> </w:t>
      </w:r>
      <w:r>
        <w:rPr>
          <w:rFonts w:ascii="Arial"/>
        </w:rPr>
        <w:t>for</w:t>
      </w:r>
      <w:r>
        <w:rPr>
          <w:rFonts w:ascii="Arial"/>
          <w:spacing w:val="-3"/>
        </w:rPr>
        <w:t xml:space="preserve"> </w:t>
      </w:r>
      <w:r>
        <w:rPr>
          <w:rFonts w:ascii="Arial"/>
        </w:rPr>
        <w:t>Certification</w:t>
      </w:r>
      <w:r>
        <w:rPr>
          <w:rFonts w:ascii="Arial"/>
          <w:spacing w:val="-3"/>
        </w:rPr>
        <w:t xml:space="preserve"> </w:t>
      </w:r>
      <w:r>
        <w:rPr>
          <w:rFonts w:ascii="Arial"/>
          <w:spacing w:val="-2"/>
        </w:rPr>
        <w:t>Programs</w:t>
      </w:r>
    </w:p>
    <w:p w:rsidR="001C152F" w:rsidRDefault="005E6149">
      <w:pPr>
        <w:spacing w:before="275" w:line="249" w:lineRule="auto"/>
        <w:ind w:left="720" w:right="1188"/>
        <w:rPr>
          <w:rFonts w:ascii="Calibri" w:hAnsi="Calibri"/>
          <w:sz w:val="24"/>
        </w:rPr>
      </w:pPr>
      <w:r>
        <w:rPr>
          <w:rFonts w:ascii="Arial" w:hAnsi="Arial"/>
          <w:sz w:val="24"/>
        </w:rPr>
        <w:t>The</w:t>
      </w:r>
      <w:r>
        <w:rPr>
          <w:rFonts w:ascii="Arial" w:hAnsi="Arial"/>
          <w:spacing w:val="-4"/>
          <w:sz w:val="24"/>
        </w:rPr>
        <w:t xml:space="preserve"> </w:t>
      </w:r>
      <w:r>
        <w:rPr>
          <w:rFonts w:ascii="Arial" w:hAnsi="Arial"/>
          <w:sz w:val="24"/>
        </w:rPr>
        <w:t>Texas</w:t>
      </w:r>
      <w:r>
        <w:rPr>
          <w:rFonts w:ascii="Arial" w:hAnsi="Arial"/>
          <w:spacing w:val="-4"/>
          <w:sz w:val="24"/>
        </w:rPr>
        <w:t xml:space="preserve"> </w:t>
      </w:r>
      <w:r>
        <w:rPr>
          <w:rFonts w:ascii="Arial" w:hAnsi="Arial"/>
          <w:sz w:val="24"/>
        </w:rPr>
        <w:t>Administrative</w:t>
      </w:r>
      <w:r>
        <w:rPr>
          <w:rFonts w:ascii="Arial" w:hAnsi="Arial"/>
          <w:spacing w:val="-4"/>
          <w:sz w:val="24"/>
        </w:rPr>
        <w:t xml:space="preserve"> </w:t>
      </w:r>
      <w:r>
        <w:rPr>
          <w:rFonts w:ascii="Arial" w:hAnsi="Arial"/>
          <w:sz w:val="24"/>
        </w:rPr>
        <w:t>Code</w:t>
      </w:r>
      <w:r>
        <w:rPr>
          <w:rFonts w:ascii="Arial" w:hAnsi="Arial"/>
          <w:spacing w:val="-4"/>
          <w:sz w:val="24"/>
        </w:rPr>
        <w:t xml:space="preserve"> </w:t>
      </w:r>
      <w:r>
        <w:rPr>
          <w:rFonts w:ascii="Arial" w:hAnsi="Arial"/>
          <w:sz w:val="24"/>
        </w:rPr>
        <w:t>requires</w:t>
      </w:r>
      <w:r>
        <w:rPr>
          <w:rFonts w:ascii="Arial" w:hAnsi="Arial"/>
          <w:spacing w:val="-4"/>
          <w:sz w:val="24"/>
        </w:rPr>
        <w:t xml:space="preserve"> </w:t>
      </w:r>
      <w:r>
        <w:rPr>
          <w:rFonts w:ascii="Arial" w:hAnsi="Arial"/>
          <w:sz w:val="24"/>
        </w:rPr>
        <w:t>all</w:t>
      </w:r>
      <w:r>
        <w:rPr>
          <w:rFonts w:ascii="Arial" w:hAnsi="Arial"/>
          <w:spacing w:val="-4"/>
          <w:sz w:val="24"/>
        </w:rPr>
        <w:t xml:space="preserve"> </w:t>
      </w:r>
      <w:r>
        <w:rPr>
          <w:rFonts w:ascii="Arial" w:hAnsi="Arial"/>
          <w:sz w:val="24"/>
        </w:rPr>
        <w:t>educator</w:t>
      </w:r>
      <w:r>
        <w:rPr>
          <w:rFonts w:ascii="Arial" w:hAnsi="Arial"/>
          <w:spacing w:val="-3"/>
          <w:sz w:val="24"/>
        </w:rPr>
        <w:t xml:space="preserve"> </w:t>
      </w:r>
      <w:r>
        <w:rPr>
          <w:rFonts w:ascii="Arial" w:hAnsi="Arial"/>
          <w:sz w:val="24"/>
        </w:rPr>
        <w:t>preparation</w:t>
      </w:r>
      <w:r>
        <w:rPr>
          <w:rFonts w:ascii="Arial" w:hAnsi="Arial"/>
          <w:spacing w:val="-4"/>
          <w:sz w:val="24"/>
        </w:rPr>
        <w:t xml:space="preserve"> </w:t>
      </w:r>
      <w:r>
        <w:rPr>
          <w:rFonts w:ascii="Arial" w:hAnsi="Arial"/>
          <w:sz w:val="24"/>
        </w:rPr>
        <w:t>programs</w:t>
      </w:r>
      <w:r>
        <w:rPr>
          <w:rFonts w:ascii="Arial" w:hAnsi="Arial"/>
          <w:spacing w:val="-4"/>
          <w:sz w:val="24"/>
        </w:rPr>
        <w:t xml:space="preserve"> </w:t>
      </w:r>
      <w:r>
        <w:rPr>
          <w:rFonts w:ascii="Arial" w:hAnsi="Arial"/>
          <w:sz w:val="24"/>
        </w:rPr>
        <w:t>to</w:t>
      </w:r>
      <w:r>
        <w:rPr>
          <w:rFonts w:ascii="Arial" w:hAnsi="Arial"/>
          <w:spacing w:val="-5"/>
          <w:sz w:val="24"/>
        </w:rPr>
        <w:t xml:space="preserve"> </w:t>
      </w:r>
      <w:r>
        <w:rPr>
          <w:rFonts w:ascii="Arial" w:hAnsi="Arial"/>
          <w:sz w:val="24"/>
        </w:rPr>
        <w:t xml:space="preserve">publish an exit policy and provide it to candidates for review and signature upon program admission. </w:t>
      </w:r>
      <w:r>
        <w:rPr>
          <w:rFonts w:ascii="Calibri" w:hAnsi="Calibri"/>
          <w:sz w:val="24"/>
        </w:rPr>
        <w:t>19 TAC §228.20(h).</w:t>
      </w:r>
    </w:p>
    <w:p w:rsidR="001C152F" w:rsidRDefault="001C152F">
      <w:pPr>
        <w:pStyle w:val="BodyText"/>
        <w:spacing w:before="280"/>
        <w:rPr>
          <w:rFonts w:ascii="Calibri"/>
          <w:sz w:val="24"/>
        </w:rPr>
      </w:pPr>
    </w:p>
    <w:p w:rsidR="001C152F" w:rsidRDefault="005E6149">
      <w:pPr>
        <w:pStyle w:val="Heading3"/>
        <w:ind w:left="719"/>
        <w:rPr>
          <w:rFonts w:ascii="Calibri"/>
        </w:rPr>
      </w:pPr>
      <w:r>
        <w:rPr>
          <w:rFonts w:ascii="Calibri"/>
        </w:rPr>
        <w:t>Program</w:t>
      </w:r>
      <w:r>
        <w:rPr>
          <w:rFonts w:ascii="Calibri"/>
          <w:spacing w:val="-13"/>
        </w:rPr>
        <w:t xml:space="preserve"> </w:t>
      </w:r>
      <w:r>
        <w:rPr>
          <w:rFonts w:ascii="Calibri"/>
          <w:spacing w:val="-2"/>
        </w:rPr>
        <w:t>Dismissal</w:t>
      </w:r>
    </w:p>
    <w:p w:rsidR="001C152F" w:rsidRDefault="001C152F">
      <w:pPr>
        <w:pStyle w:val="BodyText"/>
        <w:rPr>
          <w:rFonts w:ascii="Calibri"/>
          <w:b/>
          <w:sz w:val="28"/>
        </w:rPr>
      </w:pPr>
    </w:p>
    <w:p w:rsidR="001C152F" w:rsidRDefault="005E6149">
      <w:pPr>
        <w:ind w:left="720" w:right="1188"/>
        <w:rPr>
          <w:rFonts w:ascii="Calibri" w:hAnsi="Calibri"/>
          <w:sz w:val="24"/>
        </w:rPr>
      </w:pPr>
      <w:r>
        <w:rPr>
          <w:rFonts w:ascii="Calibri" w:hAnsi="Calibri"/>
          <w:sz w:val="24"/>
        </w:rPr>
        <w:t>The mission of Houston Christian University’s Educator Preparation Program is to prepare candidates who possess professional and personal qualities in alignment with Texas requirements</w:t>
      </w:r>
      <w:r>
        <w:rPr>
          <w:rFonts w:ascii="Calibri" w:hAnsi="Calibri"/>
          <w:spacing w:val="-3"/>
          <w:sz w:val="24"/>
        </w:rPr>
        <w:t xml:space="preserve"> </w:t>
      </w:r>
      <w:r>
        <w:rPr>
          <w:rFonts w:ascii="Calibri" w:hAnsi="Calibri"/>
          <w:sz w:val="24"/>
        </w:rPr>
        <w:t>for</w:t>
      </w:r>
      <w:r>
        <w:rPr>
          <w:rFonts w:ascii="Calibri" w:hAnsi="Calibri"/>
          <w:spacing w:val="-2"/>
          <w:sz w:val="24"/>
        </w:rPr>
        <w:t xml:space="preserve"> </w:t>
      </w:r>
      <w:r>
        <w:rPr>
          <w:rFonts w:ascii="Calibri" w:hAnsi="Calibri"/>
          <w:sz w:val="24"/>
        </w:rPr>
        <w:t>teachers</w:t>
      </w:r>
      <w:r>
        <w:rPr>
          <w:rFonts w:ascii="Calibri" w:hAnsi="Calibri"/>
          <w:spacing w:val="-3"/>
          <w:sz w:val="24"/>
        </w:rPr>
        <w:t xml:space="preserve"> </w:t>
      </w:r>
      <w:r>
        <w:rPr>
          <w:rFonts w:ascii="Calibri" w:hAnsi="Calibri"/>
          <w:sz w:val="24"/>
        </w:rPr>
        <w:t>and</w:t>
      </w:r>
      <w:r>
        <w:rPr>
          <w:rFonts w:ascii="Calibri" w:hAnsi="Calibri"/>
          <w:spacing w:val="-3"/>
          <w:sz w:val="24"/>
        </w:rPr>
        <w:t xml:space="preserve"> </w:t>
      </w:r>
      <w:r>
        <w:rPr>
          <w:rFonts w:ascii="Calibri" w:hAnsi="Calibri"/>
          <w:sz w:val="24"/>
        </w:rPr>
        <w:t>educational</w:t>
      </w:r>
      <w:r>
        <w:rPr>
          <w:rFonts w:ascii="Calibri" w:hAnsi="Calibri"/>
          <w:spacing w:val="-3"/>
          <w:sz w:val="24"/>
        </w:rPr>
        <w:t xml:space="preserve"> </w:t>
      </w:r>
      <w:r>
        <w:rPr>
          <w:rFonts w:ascii="Calibri" w:hAnsi="Calibri"/>
          <w:sz w:val="24"/>
        </w:rPr>
        <w:t>leaders.</w:t>
      </w:r>
      <w:r>
        <w:rPr>
          <w:rFonts w:ascii="Calibri" w:hAnsi="Calibri"/>
          <w:spacing w:val="40"/>
          <w:sz w:val="24"/>
        </w:rPr>
        <w:t xml:space="preserve"> </w:t>
      </w:r>
      <w:r>
        <w:rPr>
          <w:rFonts w:ascii="Calibri" w:hAnsi="Calibri"/>
          <w:sz w:val="24"/>
        </w:rPr>
        <w:t>Retention</w:t>
      </w:r>
      <w:r>
        <w:rPr>
          <w:rFonts w:ascii="Calibri" w:hAnsi="Calibri"/>
          <w:spacing w:val="-1"/>
          <w:sz w:val="24"/>
        </w:rPr>
        <w:t xml:space="preserve"> </w:t>
      </w:r>
      <w:r>
        <w:rPr>
          <w:rFonts w:ascii="Calibri" w:hAnsi="Calibri"/>
          <w:sz w:val="24"/>
        </w:rPr>
        <w:t>in</w:t>
      </w:r>
      <w:r>
        <w:rPr>
          <w:rFonts w:ascii="Calibri" w:hAnsi="Calibri"/>
          <w:spacing w:val="-2"/>
          <w:sz w:val="24"/>
        </w:rPr>
        <w:t xml:space="preserve"> </w:t>
      </w:r>
      <w:r>
        <w:rPr>
          <w:rFonts w:ascii="Calibri" w:hAnsi="Calibri"/>
          <w:sz w:val="24"/>
        </w:rPr>
        <w:t>the</w:t>
      </w:r>
      <w:r>
        <w:rPr>
          <w:rFonts w:ascii="Calibri" w:hAnsi="Calibri"/>
          <w:spacing w:val="-3"/>
          <w:sz w:val="24"/>
        </w:rPr>
        <w:t xml:space="preserve"> </w:t>
      </w:r>
      <w:r>
        <w:rPr>
          <w:rFonts w:ascii="Calibri" w:hAnsi="Calibri"/>
          <w:sz w:val="24"/>
        </w:rPr>
        <w:t>program</w:t>
      </w:r>
      <w:r>
        <w:rPr>
          <w:rFonts w:ascii="Calibri" w:hAnsi="Calibri"/>
          <w:spacing w:val="-3"/>
          <w:sz w:val="24"/>
        </w:rPr>
        <w:t xml:space="preserve"> </w:t>
      </w:r>
      <w:r>
        <w:rPr>
          <w:rFonts w:ascii="Calibri" w:hAnsi="Calibri"/>
          <w:sz w:val="24"/>
        </w:rPr>
        <w:t>requires</w:t>
      </w:r>
      <w:r>
        <w:rPr>
          <w:rFonts w:ascii="Calibri" w:hAnsi="Calibri"/>
          <w:spacing w:val="-3"/>
          <w:sz w:val="24"/>
        </w:rPr>
        <w:t xml:space="preserve"> </w:t>
      </w:r>
      <w:r>
        <w:rPr>
          <w:rFonts w:ascii="Calibri" w:hAnsi="Calibri"/>
          <w:sz w:val="24"/>
        </w:rPr>
        <w:t xml:space="preserve">the </w:t>
      </w:r>
      <w:r>
        <w:rPr>
          <w:rFonts w:ascii="Calibri" w:hAnsi="Calibri"/>
          <w:spacing w:val="-2"/>
          <w:sz w:val="24"/>
        </w:rPr>
        <w:t>following:</w:t>
      </w:r>
    </w:p>
    <w:p w:rsidR="001C152F" w:rsidRDefault="005E6149">
      <w:pPr>
        <w:spacing w:before="273"/>
        <w:ind w:left="1799" w:right="1062" w:hanging="360"/>
        <w:jc w:val="both"/>
        <w:rPr>
          <w:rFonts w:ascii="Calibri"/>
          <w:sz w:val="24"/>
        </w:rPr>
      </w:pPr>
      <w:r>
        <w:rPr>
          <w:rFonts w:ascii="Calibri"/>
          <w:sz w:val="24"/>
        </w:rPr>
        <w:t>1.</w:t>
      </w:r>
      <w:r>
        <w:rPr>
          <w:rFonts w:ascii="Calibri"/>
          <w:spacing w:val="40"/>
          <w:sz w:val="24"/>
        </w:rPr>
        <w:t xml:space="preserve"> </w:t>
      </w:r>
      <w:r>
        <w:rPr>
          <w:rFonts w:ascii="Calibri"/>
          <w:sz w:val="24"/>
        </w:rPr>
        <w:t>All degree plan requirements and a 2.75 cumulative grade point average must be maintained</w:t>
      </w:r>
      <w:r>
        <w:rPr>
          <w:rFonts w:ascii="Calibri"/>
          <w:spacing w:val="-6"/>
          <w:sz w:val="24"/>
        </w:rPr>
        <w:t xml:space="preserve"> </w:t>
      </w:r>
      <w:r>
        <w:rPr>
          <w:rFonts w:ascii="Calibri"/>
          <w:sz w:val="24"/>
        </w:rPr>
        <w:t>through</w:t>
      </w:r>
      <w:r>
        <w:rPr>
          <w:rFonts w:ascii="Calibri"/>
          <w:spacing w:val="-6"/>
          <w:sz w:val="24"/>
        </w:rPr>
        <w:t xml:space="preserve"> </w:t>
      </w:r>
      <w:r>
        <w:rPr>
          <w:rFonts w:ascii="Calibri"/>
          <w:sz w:val="24"/>
        </w:rPr>
        <w:t>graduation</w:t>
      </w:r>
      <w:r>
        <w:rPr>
          <w:rFonts w:ascii="Calibri"/>
          <w:spacing w:val="-6"/>
          <w:sz w:val="24"/>
        </w:rPr>
        <w:t xml:space="preserve"> </w:t>
      </w:r>
      <w:r>
        <w:rPr>
          <w:rFonts w:ascii="Calibri"/>
          <w:sz w:val="24"/>
        </w:rPr>
        <w:t>for</w:t>
      </w:r>
      <w:r>
        <w:rPr>
          <w:rFonts w:ascii="Calibri"/>
          <w:spacing w:val="-5"/>
          <w:sz w:val="24"/>
        </w:rPr>
        <w:t xml:space="preserve"> </w:t>
      </w:r>
      <w:r>
        <w:rPr>
          <w:rFonts w:ascii="Calibri"/>
          <w:sz w:val="24"/>
        </w:rPr>
        <w:t>undergraduate</w:t>
      </w:r>
      <w:r>
        <w:rPr>
          <w:rFonts w:ascii="Calibri"/>
          <w:spacing w:val="-5"/>
          <w:sz w:val="24"/>
        </w:rPr>
        <w:t xml:space="preserve"> </w:t>
      </w:r>
      <w:r>
        <w:rPr>
          <w:rFonts w:ascii="Calibri"/>
          <w:sz w:val="24"/>
        </w:rPr>
        <w:t>students.</w:t>
      </w:r>
      <w:r>
        <w:rPr>
          <w:rFonts w:ascii="Calibri"/>
          <w:spacing w:val="-6"/>
          <w:sz w:val="24"/>
        </w:rPr>
        <w:t xml:space="preserve"> </w:t>
      </w:r>
      <w:r>
        <w:rPr>
          <w:rFonts w:ascii="Calibri"/>
          <w:sz w:val="24"/>
        </w:rPr>
        <w:t>Graduate</w:t>
      </w:r>
      <w:r>
        <w:rPr>
          <w:rFonts w:ascii="Calibri"/>
          <w:spacing w:val="-6"/>
          <w:sz w:val="24"/>
        </w:rPr>
        <w:t xml:space="preserve"> </w:t>
      </w:r>
      <w:r>
        <w:rPr>
          <w:rFonts w:ascii="Calibri"/>
          <w:sz w:val="24"/>
        </w:rPr>
        <w:t>students</w:t>
      </w:r>
      <w:r>
        <w:rPr>
          <w:rFonts w:ascii="Calibri"/>
          <w:spacing w:val="-6"/>
          <w:sz w:val="24"/>
        </w:rPr>
        <w:t xml:space="preserve"> </w:t>
      </w:r>
      <w:r>
        <w:rPr>
          <w:rFonts w:ascii="Calibri"/>
          <w:sz w:val="24"/>
        </w:rPr>
        <w:t>must maintain a 3.0.</w:t>
      </w:r>
    </w:p>
    <w:p w:rsidR="001C152F" w:rsidRDefault="005E6149">
      <w:pPr>
        <w:pStyle w:val="ListParagraph"/>
        <w:numPr>
          <w:ilvl w:val="0"/>
          <w:numId w:val="4"/>
        </w:numPr>
        <w:tabs>
          <w:tab w:val="left" w:pos="1799"/>
        </w:tabs>
        <w:spacing w:before="1"/>
        <w:ind w:right="1169"/>
        <w:rPr>
          <w:rFonts w:ascii="Calibri" w:hAnsi="Calibri"/>
          <w:sz w:val="24"/>
        </w:rPr>
      </w:pPr>
      <w:r>
        <w:rPr>
          <w:rFonts w:ascii="Calibri" w:hAnsi="Calibri"/>
          <w:sz w:val="24"/>
        </w:rPr>
        <w:t>Students must earn a “B” or better in EDUC 4301/4311/6302/6312 to take additional courses in the professional education course sequence or</w:t>
      </w:r>
      <w:r>
        <w:rPr>
          <w:rFonts w:ascii="Calibri" w:hAnsi="Calibri"/>
          <w:spacing w:val="-1"/>
          <w:sz w:val="24"/>
        </w:rPr>
        <w:t xml:space="preserve"> </w:t>
      </w:r>
      <w:r>
        <w:rPr>
          <w:rFonts w:ascii="Calibri" w:hAnsi="Calibri"/>
          <w:sz w:val="24"/>
        </w:rPr>
        <w:t>to</w:t>
      </w:r>
      <w:r>
        <w:rPr>
          <w:rFonts w:ascii="Calibri" w:hAnsi="Calibri"/>
          <w:spacing w:val="-1"/>
          <w:sz w:val="24"/>
        </w:rPr>
        <w:t xml:space="preserve"> </w:t>
      </w:r>
      <w:r>
        <w:rPr>
          <w:rFonts w:ascii="Calibri" w:hAnsi="Calibri"/>
          <w:sz w:val="24"/>
        </w:rPr>
        <w:t>count it as a prerequisite for other courses.</w:t>
      </w:r>
    </w:p>
    <w:p w:rsidR="001C152F" w:rsidRDefault="005E6149">
      <w:pPr>
        <w:pStyle w:val="ListParagraph"/>
        <w:numPr>
          <w:ilvl w:val="0"/>
          <w:numId w:val="4"/>
        </w:numPr>
        <w:tabs>
          <w:tab w:val="left" w:pos="1799"/>
        </w:tabs>
        <w:spacing w:line="292" w:lineRule="exact"/>
        <w:ind w:hanging="359"/>
        <w:rPr>
          <w:rFonts w:ascii="Calibri"/>
          <w:sz w:val="24"/>
        </w:rPr>
      </w:pPr>
      <w:r>
        <w:rPr>
          <w:rFonts w:ascii="Calibri"/>
          <w:sz w:val="24"/>
        </w:rPr>
        <w:t>Students</w:t>
      </w:r>
      <w:r>
        <w:rPr>
          <w:rFonts w:ascii="Calibri"/>
          <w:spacing w:val="-4"/>
          <w:sz w:val="24"/>
        </w:rPr>
        <w:t xml:space="preserve"> </w:t>
      </w:r>
      <w:r>
        <w:rPr>
          <w:rFonts w:ascii="Calibri"/>
          <w:sz w:val="24"/>
        </w:rPr>
        <w:t>must</w:t>
      </w:r>
      <w:r>
        <w:rPr>
          <w:rFonts w:ascii="Calibri"/>
          <w:spacing w:val="-4"/>
          <w:sz w:val="24"/>
        </w:rPr>
        <w:t xml:space="preserve"> </w:t>
      </w:r>
      <w:r>
        <w:rPr>
          <w:rFonts w:ascii="Calibri"/>
          <w:sz w:val="24"/>
        </w:rPr>
        <w:t>make</w:t>
      </w:r>
      <w:r>
        <w:rPr>
          <w:rFonts w:ascii="Calibri"/>
          <w:spacing w:val="-4"/>
          <w:sz w:val="24"/>
        </w:rPr>
        <w:t xml:space="preserve"> </w:t>
      </w:r>
      <w:r>
        <w:rPr>
          <w:rFonts w:ascii="Calibri"/>
          <w:sz w:val="24"/>
        </w:rPr>
        <w:t>satisfactory</w:t>
      </w:r>
      <w:r>
        <w:rPr>
          <w:rFonts w:ascii="Calibri"/>
          <w:spacing w:val="-2"/>
          <w:sz w:val="24"/>
        </w:rPr>
        <w:t xml:space="preserve"> </w:t>
      </w:r>
      <w:r>
        <w:rPr>
          <w:rFonts w:ascii="Calibri"/>
          <w:sz w:val="24"/>
        </w:rPr>
        <w:t>progress</w:t>
      </w:r>
      <w:r>
        <w:rPr>
          <w:rFonts w:ascii="Calibri"/>
          <w:spacing w:val="-5"/>
          <w:sz w:val="24"/>
        </w:rPr>
        <w:t xml:space="preserve"> </w:t>
      </w:r>
      <w:r>
        <w:rPr>
          <w:rFonts w:ascii="Calibri"/>
          <w:sz w:val="24"/>
        </w:rPr>
        <w:t>toward</w:t>
      </w:r>
      <w:r>
        <w:rPr>
          <w:rFonts w:ascii="Calibri"/>
          <w:spacing w:val="-3"/>
          <w:sz w:val="24"/>
        </w:rPr>
        <w:t xml:space="preserve"> </w:t>
      </w:r>
      <w:r>
        <w:rPr>
          <w:rFonts w:ascii="Calibri"/>
          <w:sz w:val="24"/>
        </w:rPr>
        <w:t>program</w:t>
      </w:r>
      <w:r>
        <w:rPr>
          <w:rFonts w:ascii="Calibri"/>
          <w:spacing w:val="-3"/>
          <w:sz w:val="24"/>
        </w:rPr>
        <w:t xml:space="preserve"> </w:t>
      </w:r>
      <w:r>
        <w:rPr>
          <w:rFonts w:ascii="Calibri"/>
          <w:spacing w:val="-2"/>
          <w:sz w:val="24"/>
        </w:rPr>
        <w:t>completion.</w:t>
      </w:r>
    </w:p>
    <w:p w:rsidR="001C152F" w:rsidRDefault="005E6149">
      <w:pPr>
        <w:pStyle w:val="ListParagraph"/>
        <w:numPr>
          <w:ilvl w:val="0"/>
          <w:numId w:val="4"/>
        </w:numPr>
        <w:tabs>
          <w:tab w:val="left" w:pos="1799"/>
        </w:tabs>
        <w:ind w:right="1083"/>
        <w:rPr>
          <w:rFonts w:ascii="Calibri"/>
          <w:sz w:val="24"/>
        </w:rPr>
      </w:pPr>
      <w:r>
        <w:rPr>
          <w:rFonts w:ascii="Calibri"/>
          <w:sz w:val="24"/>
        </w:rPr>
        <w:t>The</w:t>
      </w:r>
      <w:r>
        <w:rPr>
          <w:rFonts w:ascii="Calibri"/>
          <w:spacing w:val="-7"/>
          <w:sz w:val="24"/>
        </w:rPr>
        <w:t xml:space="preserve"> </w:t>
      </w:r>
      <w:r>
        <w:rPr>
          <w:rFonts w:ascii="Calibri"/>
          <w:sz w:val="24"/>
        </w:rPr>
        <w:t>attitudinal</w:t>
      </w:r>
      <w:r>
        <w:rPr>
          <w:rFonts w:ascii="Calibri"/>
          <w:spacing w:val="-6"/>
          <w:sz w:val="24"/>
        </w:rPr>
        <w:t xml:space="preserve"> </w:t>
      </w:r>
      <w:r>
        <w:rPr>
          <w:rFonts w:ascii="Calibri"/>
          <w:sz w:val="24"/>
        </w:rPr>
        <w:t>qualities</w:t>
      </w:r>
      <w:r>
        <w:rPr>
          <w:rFonts w:ascii="Calibri"/>
          <w:spacing w:val="-7"/>
          <w:sz w:val="24"/>
        </w:rPr>
        <w:t xml:space="preserve"> </w:t>
      </w:r>
      <w:r>
        <w:rPr>
          <w:rFonts w:ascii="Calibri"/>
          <w:sz w:val="24"/>
        </w:rPr>
        <w:t>that</w:t>
      </w:r>
      <w:r>
        <w:rPr>
          <w:rFonts w:ascii="Calibri"/>
          <w:spacing w:val="-8"/>
          <w:sz w:val="24"/>
        </w:rPr>
        <w:t xml:space="preserve"> </w:t>
      </w:r>
      <w:r>
        <w:rPr>
          <w:rFonts w:ascii="Calibri"/>
          <w:sz w:val="24"/>
        </w:rPr>
        <w:t>qualified</w:t>
      </w:r>
      <w:r>
        <w:rPr>
          <w:rFonts w:ascii="Calibri"/>
          <w:spacing w:val="-7"/>
          <w:sz w:val="24"/>
        </w:rPr>
        <w:t xml:space="preserve"> </w:t>
      </w:r>
      <w:r>
        <w:rPr>
          <w:rFonts w:ascii="Calibri"/>
          <w:sz w:val="24"/>
        </w:rPr>
        <w:t>the</w:t>
      </w:r>
      <w:r>
        <w:rPr>
          <w:rFonts w:ascii="Calibri"/>
          <w:spacing w:val="-7"/>
          <w:sz w:val="24"/>
        </w:rPr>
        <w:t xml:space="preserve"> </w:t>
      </w:r>
      <w:r>
        <w:rPr>
          <w:rFonts w:ascii="Calibri"/>
          <w:sz w:val="24"/>
        </w:rPr>
        <w:t>student</w:t>
      </w:r>
      <w:r>
        <w:rPr>
          <w:rFonts w:ascii="Calibri"/>
          <w:spacing w:val="-7"/>
          <w:sz w:val="24"/>
        </w:rPr>
        <w:t xml:space="preserve"> </w:t>
      </w:r>
      <w:r>
        <w:rPr>
          <w:rFonts w:ascii="Calibri"/>
          <w:sz w:val="24"/>
        </w:rPr>
        <w:t>for</w:t>
      </w:r>
      <w:r>
        <w:rPr>
          <w:rFonts w:ascii="Calibri"/>
          <w:spacing w:val="-6"/>
          <w:sz w:val="24"/>
        </w:rPr>
        <w:t xml:space="preserve"> </w:t>
      </w:r>
      <w:r>
        <w:rPr>
          <w:rFonts w:ascii="Calibri"/>
          <w:sz w:val="24"/>
        </w:rPr>
        <w:t>admission</w:t>
      </w:r>
      <w:r>
        <w:rPr>
          <w:rFonts w:ascii="Calibri"/>
          <w:spacing w:val="-7"/>
          <w:sz w:val="24"/>
        </w:rPr>
        <w:t xml:space="preserve"> </w:t>
      </w:r>
      <w:r>
        <w:rPr>
          <w:rFonts w:ascii="Calibri"/>
          <w:sz w:val="24"/>
        </w:rPr>
        <w:t>to</w:t>
      </w:r>
      <w:r>
        <w:rPr>
          <w:rFonts w:ascii="Calibri"/>
          <w:spacing w:val="-8"/>
          <w:sz w:val="24"/>
        </w:rPr>
        <w:t xml:space="preserve"> </w:t>
      </w:r>
      <w:r>
        <w:rPr>
          <w:rFonts w:ascii="Calibri"/>
          <w:sz w:val="24"/>
        </w:rPr>
        <w:t>the</w:t>
      </w:r>
      <w:r>
        <w:rPr>
          <w:rFonts w:ascii="Calibri"/>
          <w:spacing w:val="-6"/>
          <w:sz w:val="24"/>
        </w:rPr>
        <w:t xml:space="preserve"> </w:t>
      </w:r>
      <w:r>
        <w:rPr>
          <w:rFonts w:ascii="Calibri"/>
          <w:sz w:val="24"/>
        </w:rPr>
        <w:t>program</w:t>
      </w:r>
      <w:r>
        <w:rPr>
          <w:rFonts w:ascii="Calibri"/>
          <w:spacing w:val="-7"/>
          <w:sz w:val="24"/>
        </w:rPr>
        <w:t xml:space="preserve"> </w:t>
      </w:r>
      <w:r>
        <w:rPr>
          <w:rFonts w:ascii="Calibri"/>
          <w:sz w:val="24"/>
        </w:rPr>
        <w:t>must be maintained.</w:t>
      </w:r>
    </w:p>
    <w:p w:rsidR="001C152F" w:rsidRDefault="005E6149">
      <w:pPr>
        <w:pStyle w:val="ListParagraph"/>
        <w:numPr>
          <w:ilvl w:val="0"/>
          <w:numId w:val="4"/>
        </w:numPr>
        <w:tabs>
          <w:tab w:val="left" w:pos="1799"/>
        </w:tabs>
        <w:ind w:right="1083"/>
        <w:rPr>
          <w:rFonts w:ascii="Calibri"/>
          <w:sz w:val="24"/>
        </w:rPr>
      </w:pPr>
      <w:r>
        <w:rPr>
          <w:rFonts w:ascii="Calibri"/>
          <w:sz w:val="24"/>
        </w:rPr>
        <w:t>Students</w:t>
      </w:r>
      <w:r>
        <w:rPr>
          <w:rFonts w:ascii="Calibri"/>
          <w:spacing w:val="40"/>
          <w:sz w:val="24"/>
        </w:rPr>
        <w:t xml:space="preserve"> </w:t>
      </w:r>
      <w:r>
        <w:rPr>
          <w:rFonts w:ascii="Calibri"/>
          <w:sz w:val="24"/>
        </w:rPr>
        <w:t>maintain</w:t>
      </w:r>
      <w:r>
        <w:rPr>
          <w:rFonts w:ascii="Calibri"/>
          <w:spacing w:val="40"/>
          <w:sz w:val="24"/>
        </w:rPr>
        <w:t xml:space="preserve"> </w:t>
      </w:r>
      <w:r>
        <w:rPr>
          <w:rFonts w:ascii="Calibri"/>
          <w:sz w:val="24"/>
        </w:rPr>
        <w:t>the</w:t>
      </w:r>
      <w:r>
        <w:rPr>
          <w:rFonts w:ascii="Calibri"/>
          <w:spacing w:val="40"/>
          <w:sz w:val="24"/>
        </w:rPr>
        <w:t xml:space="preserve"> </w:t>
      </w:r>
      <w:r>
        <w:rPr>
          <w:rFonts w:ascii="Calibri"/>
          <w:sz w:val="24"/>
        </w:rPr>
        <w:t>standards</w:t>
      </w:r>
      <w:r>
        <w:rPr>
          <w:rFonts w:ascii="Calibri"/>
          <w:spacing w:val="40"/>
          <w:sz w:val="24"/>
        </w:rPr>
        <w:t xml:space="preserve"> </w:t>
      </w:r>
      <w:r>
        <w:rPr>
          <w:rFonts w:ascii="Calibri"/>
          <w:sz w:val="24"/>
        </w:rPr>
        <w:t>of</w:t>
      </w:r>
      <w:r>
        <w:rPr>
          <w:rFonts w:ascii="Calibri"/>
          <w:spacing w:val="40"/>
          <w:sz w:val="24"/>
        </w:rPr>
        <w:t xml:space="preserve"> </w:t>
      </w:r>
      <w:r>
        <w:rPr>
          <w:rFonts w:ascii="Calibri"/>
          <w:sz w:val="24"/>
        </w:rPr>
        <w:t>conduct</w:t>
      </w:r>
      <w:r>
        <w:rPr>
          <w:rFonts w:ascii="Calibri"/>
          <w:spacing w:val="40"/>
          <w:sz w:val="24"/>
        </w:rPr>
        <w:t xml:space="preserve"> </w:t>
      </w:r>
      <w:r>
        <w:rPr>
          <w:rFonts w:ascii="Calibri"/>
          <w:sz w:val="24"/>
        </w:rPr>
        <w:t>in</w:t>
      </w:r>
      <w:r>
        <w:rPr>
          <w:rFonts w:ascii="Calibri"/>
          <w:spacing w:val="40"/>
          <w:sz w:val="24"/>
        </w:rPr>
        <w:t xml:space="preserve"> </w:t>
      </w:r>
      <w:r>
        <w:rPr>
          <w:rFonts w:ascii="Calibri"/>
          <w:sz w:val="24"/>
        </w:rPr>
        <w:t>the</w:t>
      </w:r>
      <w:r>
        <w:rPr>
          <w:rFonts w:ascii="Calibri"/>
          <w:spacing w:val="40"/>
          <w:sz w:val="24"/>
        </w:rPr>
        <w:t xml:space="preserve"> </w:t>
      </w:r>
      <w:r>
        <w:rPr>
          <w:rFonts w:ascii="Calibri"/>
          <w:sz w:val="24"/>
        </w:rPr>
        <w:t>Code</w:t>
      </w:r>
      <w:r>
        <w:rPr>
          <w:rFonts w:ascii="Calibri"/>
          <w:spacing w:val="40"/>
          <w:sz w:val="24"/>
        </w:rPr>
        <w:t xml:space="preserve"> </w:t>
      </w:r>
      <w:r>
        <w:rPr>
          <w:rFonts w:ascii="Calibri"/>
          <w:sz w:val="24"/>
        </w:rPr>
        <w:t>of</w:t>
      </w:r>
      <w:r>
        <w:rPr>
          <w:rFonts w:ascii="Calibri"/>
          <w:spacing w:val="40"/>
          <w:sz w:val="24"/>
        </w:rPr>
        <w:t xml:space="preserve"> </w:t>
      </w:r>
      <w:r>
        <w:rPr>
          <w:rFonts w:ascii="Calibri"/>
          <w:sz w:val="24"/>
        </w:rPr>
        <w:t>Ethics</w:t>
      </w:r>
      <w:r>
        <w:rPr>
          <w:rFonts w:ascii="Calibri"/>
          <w:spacing w:val="40"/>
          <w:sz w:val="24"/>
        </w:rPr>
        <w:t xml:space="preserve"> </w:t>
      </w:r>
      <w:r>
        <w:rPr>
          <w:rFonts w:ascii="Calibri"/>
          <w:sz w:val="24"/>
        </w:rPr>
        <w:t>and</w:t>
      </w:r>
      <w:r>
        <w:rPr>
          <w:rFonts w:ascii="Calibri"/>
          <w:spacing w:val="40"/>
          <w:sz w:val="24"/>
        </w:rPr>
        <w:t xml:space="preserve"> </w:t>
      </w:r>
      <w:r>
        <w:rPr>
          <w:rFonts w:ascii="Calibri"/>
          <w:sz w:val="24"/>
        </w:rPr>
        <w:t>Standard Practices for Texas Educators.</w:t>
      </w:r>
    </w:p>
    <w:p w:rsidR="001C152F" w:rsidRDefault="005E6149">
      <w:pPr>
        <w:spacing w:before="160"/>
        <w:ind w:left="720" w:right="742"/>
        <w:rPr>
          <w:rFonts w:ascii="Calibri"/>
          <w:sz w:val="24"/>
        </w:rPr>
      </w:pPr>
      <w:r>
        <w:rPr>
          <w:rFonts w:ascii="Calibri"/>
          <w:sz w:val="24"/>
        </w:rPr>
        <w:t>Candidates</w:t>
      </w:r>
      <w:r>
        <w:rPr>
          <w:rFonts w:ascii="Calibri"/>
          <w:spacing w:val="-3"/>
          <w:sz w:val="24"/>
        </w:rPr>
        <w:t xml:space="preserve"> </w:t>
      </w:r>
      <w:r>
        <w:rPr>
          <w:rFonts w:ascii="Calibri"/>
          <w:sz w:val="24"/>
        </w:rPr>
        <w:t>failing</w:t>
      </w:r>
      <w:r>
        <w:rPr>
          <w:rFonts w:ascii="Calibri"/>
          <w:spacing w:val="-3"/>
          <w:sz w:val="24"/>
        </w:rPr>
        <w:t xml:space="preserve"> </w:t>
      </w:r>
      <w:r>
        <w:rPr>
          <w:rFonts w:ascii="Calibri"/>
          <w:sz w:val="24"/>
        </w:rPr>
        <w:t>to</w:t>
      </w:r>
      <w:r>
        <w:rPr>
          <w:rFonts w:ascii="Calibri"/>
          <w:spacing w:val="-3"/>
          <w:sz w:val="24"/>
        </w:rPr>
        <w:t xml:space="preserve"> </w:t>
      </w:r>
      <w:r>
        <w:rPr>
          <w:rFonts w:ascii="Calibri"/>
          <w:sz w:val="24"/>
        </w:rPr>
        <w:t>meet</w:t>
      </w:r>
      <w:r>
        <w:rPr>
          <w:rFonts w:ascii="Calibri"/>
          <w:spacing w:val="-2"/>
          <w:sz w:val="24"/>
        </w:rPr>
        <w:t xml:space="preserve"> </w:t>
      </w:r>
      <w:r>
        <w:rPr>
          <w:rFonts w:ascii="Calibri"/>
          <w:sz w:val="24"/>
        </w:rPr>
        <w:t>the</w:t>
      </w:r>
      <w:r>
        <w:rPr>
          <w:rFonts w:ascii="Calibri"/>
          <w:spacing w:val="-2"/>
          <w:sz w:val="24"/>
        </w:rPr>
        <w:t xml:space="preserve"> </w:t>
      </w:r>
      <w:r>
        <w:rPr>
          <w:rFonts w:ascii="Calibri"/>
          <w:sz w:val="24"/>
        </w:rPr>
        <w:t>requirements</w:t>
      </w:r>
      <w:r>
        <w:rPr>
          <w:rFonts w:ascii="Calibri"/>
          <w:spacing w:val="-4"/>
          <w:sz w:val="24"/>
        </w:rPr>
        <w:t xml:space="preserve"> </w:t>
      </w:r>
      <w:r>
        <w:rPr>
          <w:rFonts w:ascii="Calibri"/>
          <w:sz w:val="24"/>
        </w:rPr>
        <w:t>listed</w:t>
      </w:r>
      <w:r>
        <w:rPr>
          <w:rFonts w:ascii="Calibri"/>
          <w:spacing w:val="-2"/>
          <w:sz w:val="24"/>
        </w:rPr>
        <w:t xml:space="preserve"> </w:t>
      </w:r>
      <w:r>
        <w:rPr>
          <w:rFonts w:ascii="Calibri"/>
          <w:sz w:val="24"/>
        </w:rPr>
        <w:t>above</w:t>
      </w:r>
      <w:r>
        <w:rPr>
          <w:rFonts w:ascii="Calibri"/>
          <w:spacing w:val="-3"/>
          <w:sz w:val="24"/>
        </w:rPr>
        <w:t xml:space="preserve"> </w:t>
      </w:r>
      <w:r>
        <w:rPr>
          <w:rFonts w:ascii="Calibri"/>
          <w:sz w:val="24"/>
        </w:rPr>
        <w:t>may</w:t>
      </w:r>
      <w:r>
        <w:rPr>
          <w:rFonts w:ascii="Calibri"/>
          <w:spacing w:val="-2"/>
          <w:sz w:val="24"/>
        </w:rPr>
        <w:t xml:space="preserve"> </w:t>
      </w:r>
      <w:r>
        <w:rPr>
          <w:rFonts w:ascii="Calibri"/>
          <w:sz w:val="24"/>
        </w:rPr>
        <w:t>be</w:t>
      </w:r>
      <w:r>
        <w:rPr>
          <w:rFonts w:ascii="Calibri"/>
          <w:spacing w:val="-3"/>
          <w:sz w:val="24"/>
        </w:rPr>
        <w:t xml:space="preserve"> </w:t>
      </w:r>
      <w:r>
        <w:rPr>
          <w:rFonts w:ascii="Calibri"/>
          <w:sz w:val="24"/>
        </w:rPr>
        <w:t>placed</w:t>
      </w:r>
      <w:r>
        <w:rPr>
          <w:rFonts w:ascii="Calibri"/>
          <w:spacing w:val="-3"/>
          <w:sz w:val="24"/>
        </w:rPr>
        <w:t xml:space="preserve"> </w:t>
      </w:r>
      <w:r>
        <w:rPr>
          <w:rFonts w:ascii="Calibri"/>
          <w:sz w:val="24"/>
        </w:rPr>
        <w:t>on</w:t>
      </w:r>
      <w:r>
        <w:rPr>
          <w:rFonts w:ascii="Calibri"/>
          <w:spacing w:val="-3"/>
          <w:sz w:val="24"/>
        </w:rPr>
        <w:t xml:space="preserve"> </w:t>
      </w:r>
      <w:r>
        <w:rPr>
          <w:rFonts w:ascii="Calibri"/>
          <w:sz w:val="24"/>
        </w:rPr>
        <w:t>probation</w:t>
      </w:r>
      <w:r>
        <w:rPr>
          <w:rFonts w:ascii="Calibri"/>
          <w:spacing w:val="-1"/>
          <w:sz w:val="24"/>
        </w:rPr>
        <w:t xml:space="preserve"> </w:t>
      </w:r>
      <w:r>
        <w:rPr>
          <w:rFonts w:ascii="Calibri"/>
          <w:sz w:val="24"/>
        </w:rPr>
        <w:t>for</w:t>
      </w:r>
      <w:r>
        <w:rPr>
          <w:rFonts w:ascii="Calibri"/>
          <w:spacing w:val="-3"/>
          <w:sz w:val="24"/>
        </w:rPr>
        <w:t xml:space="preserve"> </w:t>
      </w:r>
      <w:r>
        <w:rPr>
          <w:rFonts w:ascii="Calibri"/>
          <w:sz w:val="24"/>
        </w:rPr>
        <w:t>one semester or be dismissed from the program at the discretion of the EPP review committee.</w:t>
      </w:r>
    </w:p>
    <w:p w:rsidR="001C152F" w:rsidRDefault="005E6149">
      <w:pPr>
        <w:ind w:left="720" w:right="1188"/>
        <w:rPr>
          <w:rFonts w:ascii="Calibri"/>
          <w:sz w:val="24"/>
        </w:rPr>
      </w:pPr>
      <w:r>
        <w:rPr>
          <w:rFonts w:ascii="Calibri"/>
          <w:sz w:val="24"/>
        </w:rPr>
        <w:t>Candidates</w:t>
      </w:r>
      <w:r>
        <w:rPr>
          <w:rFonts w:ascii="Calibri"/>
          <w:spacing w:val="-5"/>
          <w:sz w:val="24"/>
        </w:rPr>
        <w:t xml:space="preserve"> </w:t>
      </w:r>
      <w:r>
        <w:rPr>
          <w:rFonts w:ascii="Calibri"/>
          <w:sz w:val="24"/>
        </w:rPr>
        <w:t>who</w:t>
      </w:r>
      <w:r>
        <w:rPr>
          <w:rFonts w:ascii="Calibri"/>
          <w:spacing w:val="-4"/>
          <w:sz w:val="24"/>
        </w:rPr>
        <w:t xml:space="preserve"> </w:t>
      </w:r>
      <w:r>
        <w:rPr>
          <w:rFonts w:ascii="Calibri"/>
          <w:sz w:val="24"/>
        </w:rPr>
        <w:t>are</w:t>
      </w:r>
      <w:r>
        <w:rPr>
          <w:rFonts w:ascii="Calibri"/>
          <w:spacing w:val="-4"/>
          <w:sz w:val="24"/>
        </w:rPr>
        <w:t xml:space="preserve"> </w:t>
      </w:r>
      <w:r>
        <w:rPr>
          <w:rFonts w:ascii="Calibri"/>
          <w:sz w:val="24"/>
        </w:rPr>
        <w:t>dismissed</w:t>
      </w:r>
      <w:r>
        <w:rPr>
          <w:rFonts w:ascii="Calibri"/>
          <w:spacing w:val="-3"/>
          <w:sz w:val="24"/>
        </w:rPr>
        <w:t xml:space="preserve"> </w:t>
      </w:r>
      <w:r>
        <w:rPr>
          <w:rFonts w:ascii="Calibri"/>
          <w:sz w:val="24"/>
        </w:rPr>
        <w:t>from</w:t>
      </w:r>
      <w:r>
        <w:rPr>
          <w:rFonts w:ascii="Calibri"/>
          <w:spacing w:val="-4"/>
          <w:sz w:val="24"/>
        </w:rPr>
        <w:t xml:space="preserve"> </w:t>
      </w:r>
      <w:r>
        <w:rPr>
          <w:rFonts w:ascii="Calibri"/>
          <w:sz w:val="24"/>
        </w:rPr>
        <w:t>Houston</w:t>
      </w:r>
      <w:r>
        <w:rPr>
          <w:rFonts w:ascii="Calibri"/>
          <w:spacing w:val="-3"/>
          <w:sz w:val="24"/>
        </w:rPr>
        <w:t xml:space="preserve"> </w:t>
      </w:r>
      <w:r>
        <w:rPr>
          <w:rFonts w:ascii="Calibri"/>
          <w:sz w:val="24"/>
        </w:rPr>
        <w:t>Christian</w:t>
      </w:r>
      <w:r>
        <w:rPr>
          <w:rFonts w:ascii="Calibri"/>
          <w:spacing w:val="-3"/>
          <w:sz w:val="24"/>
        </w:rPr>
        <w:t xml:space="preserve"> </w:t>
      </w:r>
      <w:r>
        <w:rPr>
          <w:rFonts w:ascii="Calibri"/>
          <w:sz w:val="24"/>
        </w:rPr>
        <w:t>University</w:t>
      </w:r>
      <w:r>
        <w:rPr>
          <w:rFonts w:ascii="Calibri"/>
          <w:spacing w:val="-4"/>
          <w:sz w:val="24"/>
        </w:rPr>
        <w:t xml:space="preserve"> </w:t>
      </w:r>
      <w:r>
        <w:rPr>
          <w:rFonts w:ascii="Calibri"/>
          <w:sz w:val="24"/>
        </w:rPr>
        <w:t>will</w:t>
      </w:r>
      <w:r>
        <w:rPr>
          <w:rFonts w:ascii="Calibri"/>
          <w:spacing w:val="-4"/>
          <w:sz w:val="24"/>
        </w:rPr>
        <w:t xml:space="preserve"> </w:t>
      </w:r>
      <w:r>
        <w:rPr>
          <w:rFonts w:ascii="Calibri"/>
          <w:sz w:val="24"/>
        </w:rPr>
        <w:t>be</w:t>
      </w:r>
      <w:r>
        <w:rPr>
          <w:rFonts w:ascii="Calibri"/>
          <w:spacing w:val="-3"/>
          <w:sz w:val="24"/>
        </w:rPr>
        <w:t xml:space="preserve"> </w:t>
      </w:r>
      <w:r>
        <w:rPr>
          <w:rFonts w:ascii="Calibri"/>
          <w:sz w:val="24"/>
        </w:rPr>
        <w:t>automatically dismissed from the EPP.</w:t>
      </w:r>
    </w:p>
    <w:p w:rsidR="001C152F" w:rsidRDefault="001C152F">
      <w:pPr>
        <w:pStyle w:val="BodyText"/>
        <w:rPr>
          <w:rFonts w:ascii="Calibri"/>
          <w:sz w:val="24"/>
        </w:rPr>
      </w:pPr>
    </w:p>
    <w:p w:rsidR="001C152F" w:rsidRDefault="001C152F">
      <w:pPr>
        <w:pStyle w:val="BodyText"/>
        <w:spacing w:before="3"/>
        <w:rPr>
          <w:rFonts w:ascii="Calibri"/>
          <w:sz w:val="24"/>
        </w:rPr>
      </w:pPr>
    </w:p>
    <w:p w:rsidR="001C152F" w:rsidRDefault="005E6149">
      <w:pPr>
        <w:ind w:left="720" w:right="1188"/>
        <w:rPr>
          <w:rFonts w:ascii="Arial"/>
          <w:i/>
        </w:rPr>
      </w:pPr>
      <w:r>
        <w:rPr>
          <w:rFonts w:ascii="Arial"/>
          <w:i/>
        </w:rPr>
        <w:t>I</w:t>
      </w:r>
      <w:r>
        <w:rPr>
          <w:rFonts w:ascii="Arial"/>
          <w:i/>
          <w:spacing w:val="-3"/>
        </w:rPr>
        <w:t xml:space="preserve"> </w:t>
      </w:r>
      <w:r>
        <w:rPr>
          <w:rFonts w:ascii="Arial"/>
          <w:i/>
        </w:rPr>
        <w:t>acknowledge</w:t>
      </w:r>
      <w:r>
        <w:rPr>
          <w:rFonts w:ascii="Arial"/>
          <w:i/>
          <w:spacing w:val="-3"/>
        </w:rPr>
        <w:t xml:space="preserve"> </w:t>
      </w:r>
      <w:r>
        <w:rPr>
          <w:rFonts w:ascii="Arial"/>
          <w:i/>
        </w:rPr>
        <w:t>that</w:t>
      </w:r>
      <w:r>
        <w:rPr>
          <w:rFonts w:ascii="Arial"/>
          <w:i/>
          <w:spacing w:val="-3"/>
        </w:rPr>
        <w:t xml:space="preserve"> </w:t>
      </w:r>
      <w:r>
        <w:rPr>
          <w:rFonts w:ascii="Arial"/>
          <w:i/>
        </w:rPr>
        <w:t>I</w:t>
      </w:r>
      <w:r>
        <w:rPr>
          <w:rFonts w:ascii="Arial"/>
          <w:i/>
          <w:spacing w:val="-3"/>
        </w:rPr>
        <w:t xml:space="preserve"> </w:t>
      </w:r>
      <w:r>
        <w:rPr>
          <w:rFonts w:ascii="Arial"/>
          <w:i/>
        </w:rPr>
        <w:t>have</w:t>
      </w:r>
      <w:r>
        <w:rPr>
          <w:rFonts w:ascii="Arial"/>
          <w:i/>
          <w:spacing w:val="-3"/>
        </w:rPr>
        <w:t xml:space="preserve"> </w:t>
      </w:r>
      <w:r>
        <w:rPr>
          <w:rFonts w:ascii="Arial"/>
          <w:i/>
        </w:rPr>
        <w:t>read</w:t>
      </w:r>
      <w:r>
        <w:rPr>
          <w:rFonts w:ascii="Arial"/>
          <w:i/>
          <w:spacing w:val="-3"/>
        </w:rPr>
        <w:t xml:space="preserve"> </w:t>
      </w:r>
      <w:r>
        <w:rPr>
          <w:rFonts w:ascii="Arial"/>
          <w:i/>
        </w:rPr>
        <w:t>and</w:t>
      </w:r>
      <w:r>
        <w:rPr>
          <w:rFonts w:ascii="Arial"/>
          <w:i/>
          <w:spacing w:val="-3"/>
        </w:rPr>
        <w:t xml:space="preserve"> </w:t>
      </w:r>
      <w:r>
        <w:rPr>
          <w:rFonts w:ascii="Arial"/>
          <w:i/>
        </w:rPr>
        <w:t>understand</w:t>
      </w:r>
      <w:r>
        <w:rPr>
          <w:rFonts w:ascii="Arial"/>
          <w:i/>
          <w:spacing w:val="-3"/>
        </w:rPr>
        <w:t xml:space="preserve"> </w:t>
      </w:r>
      <w:r>
        <w:rPr>
          <w:rFonts w:ascii="Arial"/>
          <w:i/>
        </w:rPr>
        <w:t>program</w:t>
      </w:r>
      <w:r>
        <w:rPr>
          <w:rFonts w:ascii="Arial"/>
          <w:i/>
          <w:spacing w:val="-3"/>
        </w:rPr>
        <w:t xml:space="preserve"> </w:t>
      </w:r>
      <w:r>
        <w:rPr>
          <w:rFonts w:ascii="Arial"/>
          <w:i/>
        </w:rPr>
        <w:t>retention</w:t>
      </w:r>
      <w:r>
        <w:rPr>
          <w:rFonts w:ascii="Arial"/>
          <w:i/>
          <w:spacing w:val="-3"/>
        </w:rPr>
        <w:t xml:space="preserve"> </w:t>
      </w:r>
      <w:r>
        <w:rPr>
          <w:rFonts w:ascii="Arial"/>
          <w:i/>
        </w:rPr>
        <w:t>requirements</w:t>
      </w:r>
      <w:r>
        <w:rPr>
          <w:rFonts w:ascii="Arial"/>
          <w:i/>
          <w:spacing w:val="-2"/>
        </w:rPr>
        <w:t xml:space="preserve"> </w:t>
      </w:r>
      <w:r>
        <w:rPr>
          <w:rFonts w:ascii="Arial"/>
          <w:i/>
        </w:rPr>
        <w:t>and</w:t>
      </w:r>
      <w:r>
        <w:rPr>
          <w:rFonts w:ascii="Arial"/>
          <w:i/>
          <w:spacing w:val="-3"/>
        </w:rPr>
        <w:t xml:space="preserve"> </w:t>
      </w:r>
      <w:r>
        <w:rPr>
          <w:rFonts w:ascii="Arial"/>
          <w:i/>
        </w:rPr>
        <w:t>the dismissal policy for the Houston Christian University Educator Preparation Program.</w:t>
      </w:r>
    </w:p>
    <w:p w:rsidR="001C152F" w:rsidRDefault="001C152F">
      <w:pPr>
        <w:pStyle w:val="BodyText"/>
        <w:spacing w:before="21"/>
        <w:rPr>
          <w:rFonts w:ascii="Arial"/>
          <w:i/>
          <w:sz w:val="22"/>
        </w:rPr>
      </w:pPr>
    </w:p>
    <w:p w:rsidR="001C152F" w:rsidRDefault="005E6149">
      <w:pPr>
        <w:tabs>
          <w:tab w:val="left" w:pos="6951"/>
          <w:tab w:val="left" w:pos="7419"/>
          <w:tab w:val="left" w:pos="9927"/>
        </w:tabs>
        <w:ind w:left="720"/>
        <w:rPr>
          <w:rFonts w:ascii="Arial"/>
          <w:sz w:val="24"/>
        </w:rPr>
      </w:pPr>
      <w:r>
        <w:rPr>
          <w:rFonts w:ascii="Arial"/>
          <w:spacing w:val="-2"/>
          <w:sz w:val="24"/>
        </w:rPr>
        <w:t>Signature</w:t>
      </w:r>
      <w:r>
        <w:rPr>
          <w:rFonts w:ascii="Arial"/>
          <w:sz w:val="24"/>
          <w:u w:val="single"/>
        </w:rPr>
        <w:tab/>
      </w:r>
      <w:r>
        <w:rPr>
          <w:rFonts w:ascii="Arial"/>
          <w:sz w:val="24"/>
        </w:rPr>
        <w:tab/>
      </w:r>
      <w:r>
        <w:rPr>
          <w:rFonts w:ascii="Arial"/>
          <w:spacing w:val="-4"/>
          <w:sz w:val="24"/>
        </w:rPr>
        <w:t>Date</w:t>
      </w:r>
      <w:r>
        <w:rPr>
          <w:rFonts w:ascii="Arial"/>
          <w:sz w:val="24"/>
          <w:u w:val="single"/>
        </w:rPr>
        <w:tab/>
      </w:r>
    </w:p>
    <w:p w:rsidR="001C152F" w:rsidRDefault="005E6149">
      <w:pPr>
        <w:tabs>
          <w:tab w:val="left" w:pos="6975"/>
        </w:tabs>
        <w:spacing w:before="39"/>
        <w:ind w:left="746"/>
        <w:rPr>
          <w:sz w:val="18"/>
        </w:rPr>
      </w:pPr>
      <w:r>
        <w:rPr>
          <w:rFonts w:ascii="Arial"/>
          <w:sz w:val="18"/>
        </w:rPr>
        <w:t>Printed</w:t>
      </w:r>
      <w:r>
        <w:rPr>
          <w:rFonts w:ascii="Arial"/>
          <w:spacing w:val="-7"/>
          <w:sz w:val="18"/>
        </w:rPr>
        <w:t xml:space="preserve"> </w:t>
      </w:r>
      <w:r>
        <w:rPr>
          <w:rFonts w:ascii="Arial"/>
          <w:spacing w:val="-4"/>
          <w:sz w:val="18"/>
        </w:rPr>
        <w:t>Name</w:t>
      </w:r>
      <w:r>
        <w:rPr>
          <w:sz w:val="18"/>
          <w:u w:val="single"/>
        </w:rPr>
        <w:tab/>
      </w:r>
    </w:p>
    <w:p w:rsidR="001C152F" w:rsidRDefault="001C152F">
      <w:pPr>
        <w:pStyle w:val="BodyText"/>
        <w:rPr>
          <w:sz w:val="24"/>
        </w:rPr>
      </w:pPr>
    </w:p>
    <w:p w:rsidR="001C152F" w:rsidRDefault="001C152F">
      <w:pPr>
        <w:pStyle w:val="BodyText"/>
        <w:spacing w:before="186"/>
        <w:rPr>
          <w:sz w:val="24"/>
        </w:rPr>
      </w:pPr>
    </w:p>
    <w:p w:rsidR="001C152F" w:rsidRDefault="005E6149">
      <w:pPr>
        <w:ind w:left="1219"/>
        <w:rPr>
          <w:sz w:val="24"/>
        </w:rPr>
      </w:pPr>
      <w:r>
        <w:rPr>
          <w:sz w:val="24"/>
        </w:rPr>
        <w:t>Houston</w:t>
      </w:r>
      <w:r>
        <w:rPr>
          <w:spacing w:val="-1"/>
          <w:sz w:val="24"/>
        </w:rPr>
        <w:t xml:space="preserve"> </w:t>
      </w:r>
      <w:r>
        <w:rPr>
          <w:sz w:val="24"/>
        </w:rPr>
        <w:t>Christian University ▪</w:t>
      </w:r>
      <w:r>
        <w:rPr>
          <w:spacing w:val="-1"/>
          <w:sz w:val="24"/>
        </w:rPr>
        <w:t xml:space="preserve"> </w:t>
      </w:r>
      <w:r>
        <w:rPr>
          <w:sz w:val="24"/>
        </w:rPr>
        <w:t>7502 Fondren Road ▪</w:t>
      </w:r>
      <w:r>
        <w:rPr>
          <w:spacing w:val="-1"/>
          <w:sz w:val="24"/>
        </w:rPr>
        <w:t xml:space="preserve"> </w:t>
      </w:r>
      <w:r>
        <w:rPr>
          <w:sz w:val="24"/>
        </w:rPr>
        <w:t>Houston TX</w:t>
      </w:r>
      <w:r>
        <w:rPr>
          <w:spacing w:val="-1"/>
          <w:sz w:val="24"/>
        </w:rPr>
        <w:t xml:space="preserve"> </w:t>
      </w:r>
      <w:r>
        <w:rPr>
          <w:sz w:val="24"/>
        </w:rPr>
        <w:t>77074 ▪</w:t>
      </w:r>
      <w:r>
        <w:rPr>
          <w:spacing w:val="-1"/>
          <w:sz w:val="24"/>
        </w:rPr>
        <w:t xml:space="preserve"> </w:t>
      </w:r>
      <w:r>
        <w:rPr>
          <w:sz w:val="24"/>
        </w:rPr>
        <w:t>281</w:t>
      </w:r>
      <w:r>
        <w:rPr>
          <w:rFonts w:ascii="Cambria Math" w:hAnsi="Cambria Math"/>
          <w:sz w:val="24"/>
        </w:rPr>
        <w:t>-</w:t>
      </w:r>
      <w:r>
        <w:rPr>
          <w:sz w:val="24"/>
        </w:rPr>
        <w:t>649</w:t>
      </w:r>
      <w:r>
        <w:rPr>
          <w:rFonts w:ascii="Cambria Math" w:hAnsi="Cambria Math"/>
          <w:sz w:val="24"/>
        </w:rPr>
        <w:t>-</w:t>
      </w:r>
      <w:r>
        <w:rPr>
          <w:spacing w:val="-4"/>
          <w:sz w:val="24"/>
        </w:rPr>
        <w:t>3000</w:t>
      </w:r>
    </w:p>
    <w:p w:rsidR="001C152F" w:rsidRDefault="001C152F">
      <w:pPr>
        <w:rPr>
          <w:sz w:val="24"/>
        </w:rPr>
        <w:sectPr w:rsidR="001C152F">
          <w:pgSz w:w="12240" w:h="15840"/>
          <w:pgMar w:top="680" w:right="360" w:bottom="280" w:left="720" w:header="720" w:footer="720" w:gutter="0"/>
          <w:cols w:space="720"/>
        </w:sectPr>
      </w:pPr>
    </w:p>
    <w:p w:rsidR="001C152F" w:rsidRDefault="005E6149">
      <w:pPr>
        <w:ind w:left="4096"/>
        <w:rPr>
          <w:sz w:val="20"/>
        </w:rPr>
      </w:pPr>
      <w:r>
        <w:rPr>
          <w:noProof/>
          <w:sz w:val="20"/>
        </w:rPr>
        <w:lastRenderedPageBreak/>
        <w:drawing>
          <wp:inline distT="0" distB="0" distL="0" distR="0">
            <wp:extent cx="1402792" cy="738377"/>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1402792" cy="738377"/>
                    </a:xfrm>
                    <a:prstGeom prst="rect">
                      <a:avLst/>
                    </a:prstGeom>
                  </pic:spPr>
                </pic:pic>
              </a:graphicData>
            </a:graphic>
          </wp:inline>
        </w:drawing>
      </w:r>
    </w:p>
    <w:p w:rsidR="001C152F" w:rsidRDefault="001C152F">
      <w:pPr>
        <w:pStyle w:val="BodyText"/>
        <w:spacing w:before="18"/>
        <w:rPr>
          <w:sz w:val="32"/>
        </w:rPr>
      </w:pPr>
    </w:p>
    <w:p w:rsidR="001C152F" w:rsidRDefault="005E6149">
      <w:pPr>
        <w:pStyle w:val="Heading2"/>
        <w:ind w:firstLine="1075"/>
        <w:rPr>
          <w:rFonts w:ascii="Calibri"/>
        </w:rPr>
      </w:pPr>
      <w:bookmarkStart w:id="3" w:name="FERPA-and-Ethics-Forms_(1)_(1)"/>
      <w:bookmarkEnd w:id="3"/>
      <w:r>
        <w:rPr>
          <w:rFonts w:ascii="Calibri"/>
        </w:rPr>
        <w:t>FERPA CONSENT TO RELEASE EDUCATIONAL</w:t>
      </w:r>
      <w:r>
        <w:rPr>
          <w:rFonts w:ascii="Calibri"/>
          <w:spacing w:val="-12"/>
        </w:rPr>
        <w:t xml:space="preserve"> </w:t>
      </w:r>
      <w:r>
        <w:rPr>
          <w:rFonts w:ascii="Calibri"/>
        </w:rPr>
        <w:t>RECORDS</w:t>
      </w:r>
      <w:r>
        <w:rPr>
          <w:rFonts w:ascii="Calibri"/>
          <w:spacing w:val="-12"/>
        </w:rPr>
        <w:t xml:space="preserve"> </w:t>
      </w:r>
      <w:r>
        <w:rPr>
          <w:rFonts w:ascii="Calibri"/>
        </w:rPr>
        <w:t>AND</w:t>
      </w:r>
      <w:r>
        <w:rPr>
          <w:rFonts w:ascii="Calibri"/>
          <w:spacing w:val="-12"/>
        </w:rPr>
        <w:t xml:space="preserve"> </w:t>
      </w:r>
      <w:r>
        <w:rPr>
          <w:rFonts w:ascii="Calibri"/>
        </w:rPr>
        <w:t>INFORMATION</w:t>
      </w:r>
    </w:p>
    <w:p w:rsidR="001C152F" w:rsidRDefault="001C152F">
      <w:pPr>
        <w:pStyle w:val="BodyText"/>
        <w:rPr>
          <w:rFonts w:ascii="Calibri"/>
          <w:b/>
          <w:sz w:val="32"/>
        </w:rPr>
      </w:pPr>
    </w:p>
    <w:p w:rsidR="001C152F" w:rsidRDefault="005E6149">
      <w:pPr>
        <w:pStyle w:val="Heading5"/>
        <w:ind w:left="360" w:right="742" w:hanging="1"/>
      </w:pPr>
      <w:r>
        <w:t>This release represents your written consent to permit Houston Christian University to disclose educational records</w:t>
      </w:r>
      <w:r>
        <w:rPr>
          <w:spacing w:val="-4"/>
        </w:rPr>
        <w:t xml:space="preserve"> </w:t>
      </w:r>
      <w:r>
        <w:t>and</w:t>
      </w:r>
      <w:r>
        <w:rPr>
          <w:spacing w:val="-4"/>
        </w:rPr>
        <w:t xml:space="preserve"> </w:t>
      </w:r>
      <w:r>
        <w:t>any</w:t>
      </w:r>
      <w:r>
        <w:rPr>
          <w:spacing w:val="-4"/>
        </w:rPr>
        <w:t xml:space="preserve"> </w:t>
      </w:r>
      <w:r>
        <w:t>information</w:t>
      </w:r>
      <w:r>
        <w:rPr>
          <w:spacing w:val="-4"/>
        </w:rPr>
        <w:t xml:space="preserve"> </w:t>
      </w:r>
      <w:r>
        <w:t>contained</w:t>
      </w:r>
      <w:r>
        <w:rPr>
          <w:spacing w:val="-4"/>
        </w:rPr>
        <w:t xml:space="preserve"> </w:t>
      </w:r>
      <w:r>
        <w:t>therein</w:t>
      </w:r>
      <w:r>
        <w:rPr>
          <w:spacing w:val="-4"/>
        </w:rPr>
        <w:t xml:space="preserve"> </w:t>
      </w:r>
      <w:r>
        <w:t>to</w:t>
      </w:r>
      <w:r>
        <w:rPr>
          <w:spacing w:val="-4"/>
        </w:rPr>
        <w:t xml:space="preserve"> </w:t>
      </w:r>
      <w:r>
        <w:t>the</w:t>
      </w:r>
      <w:r>
        <w:rPr>
          <w:spacing w:val="-4"/>
        </w:rPr>
        <w:t xml:space="preserve"> </w:t>
      </w:r>
      <w:r>
        <w:t>specific</w:t>
      </w:r>
      <w:r>
        <w:rPr>
          <w:spacing w:val="-4"/>
        </w:rPr>
        <w:t xml:space="preserve"> </w:t>
      </w:r>
      <w:r>
        <w:t>individual(s)</w:t>
      </w:r>
      <w:r>
        <w:rPr>
          <w:spacing w:val="-4"/>
        </w:rPr>
        <w:t xml:space="preserve"> </w:t>
      </w:r>
      <w:r>
        <w:t>identified</w:t>
      </w:r>
      <w:r>
        <w:rPr>
          <w:spacing w:val="-3"/>
        </w:rPr>
        <w:t xml:space="preserve"> </w:t>
      </w:r>
      <w:r>
        <w:t>below.</w:t>
      </w:r>
      <w:r>
        <w:rPr>
          <w:spacing w:val="40"/>
        </w:rPr>
        <w:t xml:space="preserve"> </w:t>
      </w:r>
      <w:r>
        <w:t>Please</w:t>
      </w:r>
      <w:r>
        <w:rPr>
          <w:spacing w:val="-4"/>
        </w:rPr>
        <w:t xml:space="preserve"> </w:t>
      </w:r>
      <w:r>
        <w:t>read</w:t>
      </w:r>
      <w:r>
        <w:rPr>
          <w:spacing w:val="-3"/>
        </w:rPr>
        <w:t xml:space="preserve"> </w:t>
      </w:r>
      <w:r>
        <w:t>this document carefully and fill in all blanks.</w:t>
      </w:r>
    </w:p>
    <w:p w:rsidR="001C152F" w:rsidRDefault="005E6149">
      <w:pPr>
        <w:tabs>
          <w:tab w:val="left" w:pos="6355"/>
        </w:tabs>
        <w:spacing w:before="220" w:line="268" w:lineRule="exact"/>
        <w:ind w:left="360"/>
        <w:rPr>
          <w:rFonts w:ascii="Calibri"/>
          <w:b/>
        </w:rPr>
      </w:pPr>
      <w:r>
        <w:rPr>
          <w:rFonts w:ascii="Calibri"/>
        </w:rPr>
        <w:t xml:space="preserve">I, </w:t>
      </w:r>
      <w:r>
        <w:rPr>
          <w:u w:val="single"/>
        </w:rPr>
        <w:tab/>
      </w:r>
      <w:r>
        <w:rPr>
          <w:rFonts w:ascii="Calibri"/>
          <w:b/>
        </w:rPr>
        <w:t>[print</w:t>
      </w:r>
      <w:r>
        <w:rPr>
          <w:rFonts w:ascii="Calibri"/>
          <w:b/>
          <w:spacing w:val="-6"/>
        </w:rPr>
        <w:t xml:space="preserve"> </w:t>
      </w:r>
      <w:r>
        <w:rPr>
          <w:rFonts w:ascii="Calibri"/>
          <w:b/>
        </w:rPr>
        <w:t>full</w:t>
      </w:r>
      <w:r>
        <w:rPr>
          <w:rFonts w:ascii="Calibri"/>
          <w:b/>
          <w:spacing w:val="-6"/>
        </w:rPr>
        <w:t xml:space="preserve"> </w:t>
      </w:r>
      <w:r>
        <w:rPr>
          <w:rFonts w:ascii="Calibri"/>
          <w:b/>
        </w:rPr>
        <w:t>name]</w:t>
      </w:r>
      <w:r>
        <w:rPr>
          <w:rFonts w:ascii="Calibri"/>
        </w:rPr>
        <w:t>,</w:t>
      </w:r>
      <w:r>
        <w:rPr>
          <w:rFonts w:ascii="Calibri"/>
          <w:spacing w:val="-5"/>
        </w:rPr>
        <w:t xml:space="preserve"> </w:t>
      </w:r>
      <w:r>
        <w:rPr>
          <w:rFonts w:ascii="Calibri"/>
        </w:rPr>
        <w:t>am</w:t>
      </w:r>
      <w:r>
        <w:rPr>
          <w:rFonts w:ascii="Calibri"/>
          <w:spacing w:val="-5"/>
        </w:rPr>
        <w:t xml:space="preserve"> </w:t>
      </w:r>
      <w:r>
        <w:rPr>
          <w:rFonts w:ascii="Calibri"/>
        </w:rPr>
        <w:t>a</w:t>
      </w:r>
      <w:r>
        <w:rPr>
          <w:rFonts w:ascii="Calibri"/>
          <w:spacing w:val="-5"/>
        </w:rPr>
        <w:t xml:space="preserve"> </w:t>
      </w:r>
      <w:r>
        <w:rPr>
          <w:rFonts w:ascii="Calibri"/>
        </w:rPr>
        <w:t>candidate</w:t>
      </w:r>
      <w:r>
        <w:rPr>
          <w:rFonts w:ascii="Calibri"/>
          <w:spacing w:val="-5"/>
        </w:rPr>
        <w:t xml:space="preserve"> </w:t>
      </w:r>
      <w:r>
        <w:rPr>
          <w:rFonts w:ascii="Calibri"/>
        </w:rPr>
        <w:t>at</w:t>
      </w:r>
      <w:r>
        <w:rPr>
          <w:rFonts w:ascii="Calibri"/>
          <w:spacing w:val="-5"/>
        </w:rPr>
        <w:t xml:space="preserve"> </w:t>
      </w:r>
      <w:r>
        <w:rPr>
          <w:rFonts w:ascii="Calibri"/>
          <w:b/>
          <w:spacing w:val="-2"/>
        </w:rPr>
        <w:t>Houston</w:t>
      </w:r>
    </w:p>
    <w:p w:rsidR="001C152F" w:rsidRDefault="005E6149">
      <w:pPr>
        <w:spacing w:line="268" w:lineRule="exact"/>
        <w:ind w:left="360"/>
        <w:rPr>
          <w:rFonts w:ascii="Calibri"/>
        </w:rPr>
      </w:pPr>
      <w:r>
        <w:rPr>
          <w:rFonts w:ascii="Calibri"/>
          <w:b/>
        </w:rPr>
        <w:t>Christian</w:t>
      </w:r>
      <w:r>
        <w:rPr>
          <w:rFonts w:ascii="Calibri"/>
          <w:b/>
          <w:spacing w:val="-7"/>
        </w:rPr>
        <w:t xml:space="preserve"> </w:t>
      </w:r>
      <w:r>
        <w:rPr>
          <w:rFonts w:ascii="Calibri"/>
          <w:b/>
        </w:rPr>
        <w:t>University</w:t>
      </w:r>
      <w:r>
        <w:rPr>
          <w:rFonts w:ascii="Calibri"/>
          <w:b/>
          <w:spacing w:val="-6"/>
        </w:rPr>
        <w:t xml:space="preserve"> </w:t>
      </w:r>
      <w:r>
        <w:rPr>
          <w:rFonts w:ascii="Calibri"/>
        </w:rPr>
        <w:t>and</w:t>
      </w:r>
      <w:r>
        <w:rPr>
          <w:rFonts w:ascii="Calibri"/>
          <w:spacing w:val="-7"/>
        </w:rPr>
        <w:t xml:space="preserve"> </w:t>
      </w:r>
      <w:r>
        <w:rPr>
          <w:rFonts w:ascii="Calibri"/>
        </w:rPr>
        <w:t>I</w:t>
      </w:r>
      <w:r>
        <w:rPr>
          <w:rFonts w:ascii="Calibri"/>
          <w:spacing w:val="-7"/>
        </w:rPr>
        <w:t xml:space="preserve"> </w:t>
      </w:r>
      <w:r>
        <w:rPr>
          <w:rFonts w:ascii="Calibri"/>
        </w:rPr>
        <w:t>hereby</w:t>
      </w:r>
      <w:r>
        <w:rPr>
          <w:rFonts w:ascii="Calibri"/>
          <w:spacing w:val="-6"/>
        </w:rPr>
        <w:t xml:space="preserve"> </w:t>
      </w:r>
      <w:r>
        <w:rPr>
          <w:rFonts w:ascii="Calibri"/>
        </w:rPr>
        <w:t>give</w:t>
      </w:r>
      <w:r>
        <w:rPr>
          <w:rFonts w:ascii="Calibri"/>
          <w:spacing w:val="-6"/>
        </w:rPr>
        <w:t xml:space="preserve"> </w:t>
      </w:r>
      <w:r>
        <w:rPr>
          <w:rFonts w:ascii="Calibri"/>
        </w:rPr>
        <w:t>my</w:t>
      </w:r>
      <w:r>
        <w:rPr>
          <w:rFonts w:ascii="Calibri"/>
          <w:spacing w:val="-7"/>
        </w:rPr>
        <w:t xml:space="preserve"> </w:t>
      </w:r>
      <w:r>
        <w:rPr>
          <w:rFonts w:ascii="Calibri"/>
        </w:rPr>
        <w:t>voluntary</w:t>
      </w:r>
      <w:r>
        <w:rPr>
          <w:rFonts w:ascii="Calibri"/>
          <w:spacing w:val="-7"/>
        </w:rPr>
        <w:t xml:space="preserve"> </w:t>
      </w:r>
      <w:r>
        <w:rPr>
          <w:rFonts w:ascii="Calibri"/>
        </w:rPr>
        <w:t>consent</w:t>
      </w:r>
      <w:r>
        <w:rPr>
          <w:rFonts w:ascii="Calibri"/>
          <w:spacing w:val="-6"/>
        </w:rPr>
        <w:t xml:space="preserve"> </w:t>
      </w:r>
      <w:r>
        <w:rPr>
          <w:rFonts w:ascii="Calibri"/>
        </w:rPr>
        <w:t>to</w:t>
      </w:r>
      <w:r>
        <w:rPr>
          <w:rFonts w:ascii="Calibri"/>
          <w:spacing w:val="-7"/>
        </w:rPr>
        <w:t xml:space="preserve"> </w:t>
      </w:r>
      <w:r>
        <w:rPr>
          <w:rFonts w:ascii="Calibri"/>
          <w:spacing w:val="-2"/>
        </w:rPr>
        <w:t>officials:</w:t>
      </w:r>
    </w:p>
    <w:p w:rsidR="001C152F" w:rsidRDefault="001C152F">
      <w:pPr>
        <w:pStyle w:val="BodyText"/>
        <w:rPr>
          <w:rFonts w:ascii="Calibri"/>
          <w:sz w:val="22"/>
        </w:rPr>
      </w:pPr>
    </w:p>
    <w:p w:rsidR="001C152F" w:rsidRDefault="005E6149">
      <w:pPr>
        <w:pStyle w:val="ListParagraph"/>
        <w:numPr>
          <w:ilvl w:val="0"/>
          <w:numId w:val="3"/>
        </w:numPr>
        <w:tabs>
          <w:tab w:val="left" w:pos="640"/>
        </w:tabs>
        <w:spacing w:before="1"/>
        <w:ind w:left="640" w:hanging="280"/>
        <w:rPr>
          <w:rFonts w:ascii="Calibri"/>
        </w:rPr>
      </w:pPr>
      <w:r>
        <w:rPr>
          <w:rFonts w:ascii="Calibri"/>
        </w:rPr>
        <w:t>To</w:t>
      </w:r>
      <w:r>
        <w:rPr>
          <w:rFonts w:ascii="Calibri"/>
          <w:spacing w:val="-7"/>
        </w:rPr>
        <w:t xml:space="preserve"> </w:t>
      </w:r>
      <w:r>
        <w:rPr>
          <w:rFonts w:ascii="Calibri"/>
        </w:rPr>
        <w:t>disclose</w:t>
      </w:r>
      <w:r>
        <w:rPr>
          <w:rFonts w:ascii="Calibri"/>
          <w:spacing w:val="-6"/>
        </w:rPr>
        <w:t xml:space="preserve"> </w:t>
      </w:r>
      <w:r>
        <w:rPr>
          <w:rFonts w:ascii="Calibri"/>
        </w:rPr>
        <w:t>the</w:t>
      </w:r>
      <w:r>
        <w:rPr>
          <w:rFonts w:ascii="Calibri"/>
          <w:spacing w:val="-6"/>
        </w:rPr>
        <w:t xml:space="preserve"> </w:t>
      </w:r>
      <w:r>
        <w:rPr>
          <w:rFonts w:ascii="Calibri"/>
        </w:rPr>
        <w:t>following</w:t>
      </w:r>
      <w:r>
        <w:rPr>
          <w:rFonts w:ascii="Calibri"/>
          <w:spacing w:val="-6"/>
        </w:rPr>
        <w:t xml:space="preserve"> </w:t>
      </w:r>
      <w:r>
        <w:rPr>
          <w:rFonts w:ascii="Calibri"/>
          <w:spacing w:val="-2"/>
        </w:rPr>
        <w:t>records:</w:t>
      </w:r>
    </w:p>
    <w:p w:rsidR="001C152F" w:rsidRDefault="005E6149">
      <w:pPr>
        <w:pStyle w:val="ListParagraph"/>
        <w:numPr>
          <w:ilvl w:val="1"/>
          <w:numId w:val="3"/>
        </w:numPr>
        <w:tabs>
          <w:tab w:val="left" w:pos="1805"/>
        </w:tabs>
        <w:spacing w:line="280" w:lineRule="exact"/>
        <w:rPr>
          <w:rFonts w:ascii="Calibri" w:hAnsi="Calibri"/>
        </w:rPr>
      </w:pPr>
      <w:r>
        <w:rPr>
          <w:rFonts w:ascii="Calibri" w:hAnsi="Calibri"/>
        </w:rPr>
        <w:t>Records</w:t>
      </w:r>
      <w:r>
        <w:rPr>
          <w:rFonts w:ascii="Calibri" w:hAnsi="Calibri"/>
          <w:spacing w:val="-7"/>
        </w:rPr>
        <w:t xml:space="preserve"> </w:t>
      </w:r>
      <w:r>
        <w:rPr>
          <w:rFonts w:ascii="Calibri" w:hAnsi="Calibri"/>
        </w:rPr>
        <w:t>relating</w:t>
      </w:r>
      <w:r>
        <w:rPr>
          <w:rFonts w:ascii="Calibri" w:hAnsi="Calibri"/>
          <w:spacing w:val="-5"/>
        </w:rPr>
        <w:t xml:space="preserve"> </w:t>
      </w:r>
      <w:r>
        <w:rPr>
          <w:rFonts w:ascii="Calibri" w:hAnsi="Calibri"/>
        </w:rPr>
        <w:t>to</w:t>
      </w:r>
      <w:r>
        <w:rPr>
          <w:rFonts w:ascii="Calibri" w:hAnsi="Calibri"/>
          <w:spacing w:val="-7"/>
        </w:rPr>
        <w:t xml:space="preserve"> </w:t>
      </w:r>
      <w:r>
        <w:rPr>
          <w:rFonts w:ascii="Calibri" w:hAnsi="Calibri"/>
        </w:rPr>
        <w:t>any</w:t>
      </w:r>
      <w:r>
        <w:rPr>
          <w:rFonts w:ascii="Calibri" w:hAnsi="Calibri"/>
          <w:spacing w:val="-5"/>
        </w:rPr>
        <w:t xml:space="preserve"> </w:t>
      </w:r>
      <w:r>
        <w:rPr>
          <w:rFonts w:ascii="Calibri" w:hAnsi="Calibri"/>
        </w:rPr>
        <w:t>of</w:t>
      </w:r>
      <w:r>
        <w:rPr>
          <w:rFonts w:ascii="Calibri" w:hAnsi="Calibri"/>
          <w:spacing w:val="-5"/>
        </w:rPr>
        <w:t xml:space="preserve"> </w:t>
      </w:r>
      <w:r>
        <w:rPr>
          <w:rFonts w:ascii="Calibri" w:hAnsi="Calibri"/>
        </w:rPr>
        <w:t>my</w:t>
      </w:r>
      <w:r>
        <w:rPr>
          <w:rFonts w:ascii="Calibri" w:hAnsi="Calibri"/>
          <w:spacing w:val="-6"/>
        </w:rPr>
        <w:t xml:space="preserve"> </w:t>
      </w:r>
      <w:r>
        <w:rPr>
          <w:rFonts w:ascii="Calibri" w:hAnsi="Calibri"/>
        </w:rPr>
        <w:t>field-based</w:t>
      </w:r>
      <w:r>
        <w:rPr>
          <w:rFonts w:ascii="Calibri" w:hAnsi="Calibri"/>
          <w:spacing w:val="-6"/>
        </w:rPr>
        <w:t xml:space="preserve"> </w:t>
      </w:r>
      <w:r>
        <w:rPr>
          <w:rFonts w:ascii="Calibri" w:hAnsi="Calibri"/>
          <w:spacing w:val="-2"/>
        </w:rPr>
        <w:t>experiences</w:t>
      </w:r>
    </w:p>
    <w:p w:rsidR="001C152F" w:rsidRDefault="005E6149">
      <w:pPr>
        <w:pStyle w:val="ListParagraph"/>
        <w:numPr>
          <w:ilvl w:val="1"/>
          <w:numId w:val="3"/>
        </w:numPr>
        <w:tabs>
          <w:tab w:val="left" w:pos="1805"/>
        </w:tabs>
        <w:spacing w:line="280" w:lineRule="exact"/>
        <w:rPr>
          <w:rFonts w:ascii="Calibri" w:hAnsi="Calibri"/>
        </w:rPr>
      </w:pPr>
      <w:r>
        <w:rPr>
          <w:rFonts w:ascii="Calibri" w:hAnsi="Calibri"/>
        </w:rPr>
        <w:t>Records</w:t>
      </w:r>
      <w:r>
        <w:rPr>
          <w:rFonts w:ascii="Calibri" w:hAnsi="Calibri"/>
          <w:spacing w:val="-6"/>
        </w:rPr>
        <w:t xml:space="preserve"> </w:t>
      </w:r>
      <w:r>
        <w:rPr>
          <w:rFonts w:ascii="Calibri" w:hAnsi="Calibri"/>
        </w:rPr>
        <w:t>relating</w:t>
      </w:r>
      <w:r>
        <w:rPr>
          <w:rFonts w:ascii="Calibri" w:hAnsi="Calibri"/>
          <w:spacing w:val="-5"/>
        </w:rPr>
        <w:t xml:space="preserve"> </w:t>
      </w:r>
      <w:r>
        <w:rPr>
          <w:rFonts w:ascii="Calibri" w:hAnsi="Calibri"/>
        </w:rPr>
        <w:t>to</w:t>
      </w:r>
      <w:r>
        <w:rPr>
          <w:rFonts w:ascii="Calibri" w:hAnsi="Calibri"/>
          <w:spacing w:val="-6"/>
        </w:rPr>
        <w:t xml:space="preserve"> </w:t>
      </w:r>
      <w:r>
        <w:rPr>
          <w:rFonts w:ascii="Calibri" w:hAnsi="Calibri"/>
        </w:rPr>
        <w:t>my</w:t>
      </w:r>
      <w:r>
        <w:rPr>
          <w:rFonts w:ascii="Calibri" w:hAnsi="Calibri"/>
          <w:spacing w:val="-4"/>
        </w:rPr>
        <w:t xml:space="preserve"> </w:t>
      </w:r>
      <w:r>
        <w:rPr>
          <w:rFonts w:ascii="Calibri" w:hAnsi="Calibri"/>
        </w:rPr>
        <w:t>performance</w:t>
      </w:r>
      <w:r>
        <w:rPr>
          <w:rFonts w:ascii="Calibri" w:hAnsi="Calibri"/>
          <w:spacing w:val="-5"/>
        </w:rPr>
        <w:t xml:space="preserve"> </w:t>
      </w:r>
      <w:r>
        <w:rPr>
          <w:rFonts w:ascii="Calibri" w:hAnsi="Calibri"/>
        </w:rPr>
        <w:t>in</w:t>
      </w:r>
      <w:r>
        <w:rPr>
          <w:rFonts w:ascii="Calibri" w:hAnsi="Calibri"/>
          <w:spacing w:val="-6"/>
        </w:rPr>
        <w:t xml:space="preserve"> </w:t>
      </w:r>
      <w:r>
        <w:rPr>
          <w:rFonts w:ascii="Calibri" w:hAnsi="Calibri"/>
        </w:rPr>
        <w:t>the</w:t>
      </w:r>
      <w:r>
        <w:rPr>
          <w:rFonts w:ascii="Calibri" w:hAnsi="Calibri"/>
          <w:spacing w:val="-4"/>
        </w:rPr>
        <w:t xml:space="preserve"> </w:t>
      </w:r>
      <w:r>
        <w:rPr>
          <w:rFonts w:ascii="Calibri" w:hAnsi="Calibri"/>
          <w:spacing w:val="-2"/>
        </w:rPr>
        <w:t>field</w:t>
      </w:r>
    </w:p>
    <w:p w:rsidR="001C152F" w:rsidRDefault="005E6149">
      <w:pPr>
        <w:pStyle w:val="ListParagraph"/>
        <w:numPr>
          <w:ilvl w:val="1"/>
          <w:numId w:val="3"/>
        </w:numPr>
        <w:tabs>
          <w:tab w:val="left" w:pos="1805"/>
        </w:tabs>
        <w:spacing w:before="1"/>
        <w:rPr>
          <w:rFonts w:ascii="Calibri" w:hAnsi="Calibri"/>
        </w:rPr>
      </w:pPr>
      <w:r>
        <w:rPr>
          <w:rFonts w:ascii="Calibri" w:hAnsi="Calibri"/>
        </w:rPr>
        <w:t>Records</w:t>
      </w:r>
      <w:r>
        <w:rPr>
          <w:rFonts w:ascii="Calibri" w:hAnsi="Calibri"/>
          <w:spacing w:val="-6"/>
        </w:rPr>
        <w:t xml:space="preserve"> </w:t>
      </w:r>
      <w:r>
        <w:rPr>
          <w:rFonts w:ascii="Calibri" w:hAnsi="Calibri"/>
        </w:rPr>
        <w:t>relating</w:t>
      </w:r>
      <w:r>
        <w:rPr>
          <w:rFonts w:ascii="Calibri" w:hAnsi="Calibri"/>
          <w:spacing w:val="-5"/>
        </w:rPr>
        <w:t xml:space="preserve"> </w:t>
      </w:r>
      <w:r>
        <w:rPr>
          <w:rFonts w:ascii="Calibri" w:hAnsi="Calibri"/>
        </w:rPr>
        <w:t>to</w:t>
      </w:r>
      <w:r>
        <w:rPr>
          <w:rFonts w:ascii="Calibri" w:hAnsi="Calibri"/>
          <w:spacing w:val="-6"/>
        </w:rPr>
        <w:t xml:space="preserve"> </w:t>
      </w:r>
      <w:r>
        <w:rPr>
          <w:rFonts w:ascii="Calibri" w:hAnsi="Calibri"/>
        </w:rPr>
        <w:t>my</w:t>
      </w:r>
      <w:r>
        <w:rPr>
          <w:rFonts w:ascii="Calibri" w:hAnsi="Calibri"/>
          <w:spacing w:val="-5"/>
        </w:rPr>
        <w:t xml:space="preserve"> </w:t>
      </w:r>
      <w:r>
        <w:rPr>
          <w:rFonts w:ascii="Calibri" w:hAnsi="Calibri"/>
        </w:rPr>
        <w:t>performance</w:t>
      </w:r>
      <w:r>
        <w:rPr>
          <w:rFonts w:ascii="Calibri" w:hAnsi="Calibri"/>
          <w:spacing w:val="-5"/>
        </w:rPr>
        <w:t xml:space="preserve"> </w:t>
      </w:r>
      <w:r>
        <w:rPr>
          <w:rFonts w:ascii="Calibri" w:hAnsi="Calibri"/>
        </w:rPr>
        <w:t>on</w:t>
      </w:r>
      <w:r>
        <w:rPr>
          <w:rFonts w:ascii="Calibri" w:hAnsi="Calibri"/>
          <w:spacing w:val="-5"/>
        </w:rPr>
        <w:t xml:space="preserve"> </w:t>
      </w:r>
      <w:r>
        <w:rPr>
          <w:rFonts w:ascii="Calibri" w:hAnsi="Calibri"/>
        </w:rPr>
        <w:t>the</w:t>
      </w:r>
      <w:r>
        <w:rPr>
          <w:rFonts w:ascii="Calibri" w:hAnsi="Calibri"/>
          <w:spacing w:val="-5"/>
        </w:rPr>
        <w:t xml:space="preserve"> </w:t>
      </w:r>
      <w:r>
        <w:rPr>
          <w:rFonts w:ascii="Calibri" w:hAnsi="Calibri"/>
        </w:rPr>
        <w:t>state</w:t>
      </w:r>
      <w:r>
        <w:rPr>
          <w:rFonts w:ascii="Calibri" w:hAnsi="Calibri"/>
          <w:spacing w:val="-5"/>
        </w:rPr>
        <w:t xml:space="preserve"> </w:t>
      </w:r>
      <w:r>
        <w:rPr>
          <w:rFonts w:ascii="Calibri" w:hAnsi="Calibri"/>
          <w:spacing w:val="-4"/>
        </w:rPr>
        <w:t>exams</w:t>
      </w:r>
    </w:p>
    <w:p w:rsidR="001C152F" w:rsidRDefault="005E6149">
      <w:pPr>
        <w:pStyle w:val="ListParagraph"/>
        <w:numPr>
          <w:ilvl w:val="0"/>
          <w:numId w:val="3"/>
        </w:numPr>
        <w:tabs>
          <w:tab w:val="left" w:pos="631"/>
        </w:tabs>
        <w:spacing w:before="268"/>
        <w:ind w:left="631" w:hanging="272"/>
        <w:rPr>
          <w:rFonts w:ascii="Calibri"/>
        </w:rPr>
      </w:pPr>
      <w:r>
        <w:rPr>
          <w:rFonts w:ascii="Calibri"/>
        </w:rPr>
        <w:t>To</w:t>
      </w:r>
      <w:r>
        <w:rPr>
          <w:rFonts w:ascii="Calibri"/>
          <w:spacing w:val="-6"/>
        </w:rPr>
        <w:t xml:space="preserve"> </w:t>
      </w:r>
      <w:r>
        <w:rPr>
          <w:rFonts w:ascii="Calibri"/>
        </w:rPr>
        <w:t>the</w:t>
      </w:r>
      <w:r>
        <w:rPr>
          <w:rFonts w:ascii="Calibri"/>
          <w:spacing w:val="-5"/>
        </w:rPr>
        <w:t xml:space="preserve"> </w:t>
      </w:r>
      <w:r>
        <w:rPr>
          <w:rFonts w:ascii="Calibri"/>
        </w:rPr>
        <w:t>following</w:t>
      </w:r>
      <w:r>
        <w:rPr>
          <w:rFonts w:ascii="Calibri"/>
          <w:spacing w:val="-5"/>
        </w:rPr>
        <w:t xml:space="preserve"> </w:t>
      </w:r>
      <w:r>
        <w:rPr>
          <w:rFonts w:ascii="Calibri"/>
          <w:spacing w:val="-2"/>
        </w:rPr>
        <w:t>person(s):</w:t>
      </w:r>
    </w:p>
    <w:p w:rsidR="001C152F" w:rsidRDefault="005E6149">
      <w:pPr>
        <w:pStyle w:val="ListParagraph"/>
        <w:numPr>
          <w:ilvl w:val="1"/>
          <w:numId w:val="3"/>
        </w:numPr>
        <w:tabs>
          <w:tab w:val="left" w:pos="1843"/>
        </w:tabs>
        <w:ind w:left="1843" w:hanging="359"/>
        <w:rPr>
          <w:rFonts w:ascii="Calibri" w:hAnsi="Calibri"/>
        </w:rPr>
      </w:pPr>
      <w:r>
        <w:rPr>
          <w:rFonts w:ascii="Calibri" w:hAnsi="Calibri"/>
        </w:rPr>
        <w:t>School</w:t>
      </w:r>
      <w:r>
        <w:rPr>
          <w:rFonts w:ascii="Calibri" w:hAnsi="Calibri"/>
          <w:spacing w:val="-11"/>
        </w:rPr>
        <w:t xml:space="preserve"> </w:t>
      </w:r>
      <w:r>
        <w:rPr>
          <w:rFonts w:ascii="Calibri" w:hAnsi="Calibri"/>
        </w:rPr>
        <w:t>districts</w:t>
      </w:r>
      <w:r>
        <w:rPr>
          <w:rFonts w:ascii="Calibri" w:hAnsi="Calibri"/>
          <w:spacing w:val="-11"/>
        </w:rPr>
        <w:t xml:space="preserve"> </w:t>
      </w:r>
      <w:r>
        <w:rPr>
          <w:rFonts w:ascii="Calibri" w:hAnsi="Calibri"/>
        </w:rPr>
        <w:t>or</w:t>
      </w:r>
      <w:r>
        <w:rPr>
          <w:rFonts w:ascii="Calibri" w:hAnsi="Calibri"/>
          <w:spacing w:val="-11"/>
        </w:rPr>
        <w:t xml:space="preserve"> </w:t>
      </w:r>
      <w:r>
        <w:rPr>
          <w:rFonts w:ascii="Calibri" w:hAnsi="Calibri"/>
        </w:rPr>
        <w:t>other</w:t>
      </w:r>
      <w:r>
        <w:rPr>
          <w:rFonts w:ascii="Calibri" w:hAnsi="Calibri"/>
          <w:spacing w:val="-10"/>
        </w:rPr>
        <w:t xml:space="preserve"> </w:t>
      </w:r>
      <w:r>
        <w:rPr>
          <w:rFonts w:ascii="Calibri" w:hAnsi="Calibri"/>
        </w:rPr>
        <w:t>agencies</w:t>
      </w:r>
      <w:r>
        <w:rPr>
          <w:rFonts w:ascii="Calibri" w:hAnsi="Calibri"/>
          <w:spacing w:val="-10"/>
        </w:rPr>
        <w:t xml:space="preserve"> </w:t>
      </w:r>
      <w:r>
        <w:rPr>
          <w:rFonts w:ascii="Calibri" w:hAnsi="Calibri"/>
        </w:rPr>
        <w:t>associated</w:t>
      </w:r>
      <w:r>
        <w:rPr>
          <w:rFonts w:ascii="Calibri" w:hAnsi="Calibri"/>
          <w:spacing w:val="-11"/>
        </w:rPr>
        <w:t xml:space="preserve"> </w:t>
      </w:r>
      <w:r>
        <w:rPr>
          <w:rFonts w:ascii="Calibri" w:hAnsi="Calibri"/>
        </w:rPr>
        <w:t>with</w:t>
      </w:r>
      <w:r>
        <w:rPr>
          <w:rFonts w:ascii="Calibri" w:hAnsi="Calibri"/>
          <w:spacing w:val="-11"/>
        </w:rPr>
        <w:t xml:space="preserve"> </w:t>
      </w:r>
      <w:r>
        <w:rPr>
          <w:rFonts w:ascii="Calibri" w:hAnsi="Calibri"/>
        </w:rPr>
        <w:t>field-based</w:t>
      </w:r>
      <w:r>
        <w:rPr>
          <w:rFonts w:ascii="Calibri" w:hAnsi="Calibri"/>
          <w:spacing w:val="-7"/>
        </w:rPr>
        <w:t xml:space="preserve"> </w:t>
      </w:r>
      <w:r>
        <w:rPr>
          <w:rFonts w:ascii="Calibri" w:hAnsi="Calibri"/>
          <w:spacing w:val="-2"/>
        </w:rPr>
        <w:t>experiences</w:t>
      </w:r>
    </w:p>
    <w:p w:rsidR="001C152F" w:rsidRDefault="005E6149">
      <w:pPr>
        <w:pStyle w:val="ListParagraph"/>
        <w:numPr>
          <w:ilvl w:val="1"/>
          <w:numId w:val="3"/>
        </w:numPr>
        <w:tabs>
          <w:tab w:val="left" w:pos="1843"/>
        </w:tabs>
        <w:spacing w:before="1" w:line="280" w:lineRule="exact"/>
        <w:ind w:left="1843"/>
        <w:rPr>
          <w:rFonts w:ascii="Calibri" w:hAnsi="Calibri"/>
        </w:rPr>
      </w:pPr>
      <w:r>
        <w:rPr>
          <w:rFonts w:ascii="Calibri" w:hAnsi="Calibri"/>
          <w:spacing w:val="-2"/>
        </w:rPr>
        <w:t>School-based/Agency-based</w:t>
      </w:r>
      <w:r>
        <w:rPr>
          <w:rFonts w:ascii="Calibri" w:hAnsi="Calibri"/>
          <w:spacing w:val="9"/>
        </w:rPr>
        <w:t xml:space="preserve"> </w:t>
      </w:r>
      <w:r>
        <w:rPr>
          <w:rFonts w:ascii="Calibri" w:hAnsi="Calibri"/>
          <w:spacing w:val="-2"/>
        </w:rPr>
        <w:t>administrators</w:t>
      </w:r>
    </w:p>
    <w:p w:rsidR="001C152F" w:rsidRDefault="005E6149">
      <w:pPr>
        <w:pStyle w:val="ListParagraph"/>
        <w:numPr>
          <w:ilvl w:val="1"/>
          <w:numId w:val="3"/>
        </w:numPr>
        <w:tabs>
          <w:tab w:val="left" w:pos="1843"/>
        </w:tabs>
        <w:spacing w:line="280" w:lineRule="exact"/>
        <w:ind w:left="1843"/>
        <w:rPr>
          <w:rFonts w:ascii="Calibri" w:hAnsi="Calibri"/>
        </w:rPr>
      </w:pPr>
      <w:r>
        <w:rPr>
          <w:rFonts w:ascii="Calibri" w:hAnsi="Calibri"/>
          <w:spacing w:val="-2"/>
        </w:rPr>
        <w:t>School-based/Agency-based</w:t>
      </w:r>
      <w:r>
        <w:rPr>
          <w:rFonts w:ascii="Calibri" w:hAnsi="Calibri"/>
          <w:spacing w:val="5"/>
        </w:rPr>
        <w:t xml:space="preserve"> </w:t>
      </w:r>
      <w:r>
        <w:rPr>
          <w:rFonts w:ascii="Calibri" w:hAnsi="Calibri"/>
          <w:spacing w:val="-2"/>
        </w:rPr>
        <w:t>Cooperating</w:t>
      </w:r>
      <w:r>
        <w:rPr>
          <w:rFonts w:ascii="Calibri" w:hAnsi="Calibri"/>
          <w:spacing w:val="6"/>
        </w:rPr>
        <w:t xml:space="preserve"> </w:t>
      </w:r>
      <w:r>
        <w:rPr>
          <w:rFonts w:ascii="Calibri" w:hAnsi="Calibri"/>
          <w:spacing w:val="-2"/>
        </w:rPr>
        <w:t>Teachers/mentors</w:t>
      </w:r>
    </w:p>
    <w:p w:rsidR="001C152F" w:rsidRDefault="005E6149">
      <w:pPr>
        <w:pStyle w:val="ListParagraph"/>
        <w:numPr>
          <w:ilvl w:val="1"/>
          <w:numId w:val="3"/>
        </w:numPr>
        <w:tabs>
          <w:tab w:val="left" w:pos="1843"/>
        </w:tabs>
        <w:spacing w:before="1"/>
        <w:ind w:left="1843"/>
        <w:rPr>
          <w:rFonts w:ascii="Calibri" w:hAnsi="Calibri"/>
        </w:rPr>
      </w:pPr>
      <w:r>
        <w:rPr>
          <w:rFonts w:ascii="Calibri" w:hAnsi="Calibri"/>
        </w:rPr>
        <w:t>Program</w:t>
      </w:r>
      <w:r>
        <w:rPr>
          <w:rFonts w:ascii="Calibri" w:hAnsi="Calibri"/>
          <w:spacing w:val="-8"/>
        </w:rPr>
        <w:t xml:space="preserve"> </w:t>
      </w:r>
      <w:r>
        <w:rPr>
          <w:rFonts w:ascii="Calibri" w:hAnsi="Calibri"/>
          <w:spacing w:val="-2"/>
        </w:rPr>
        <w:t>faculty</w:t>
      </w:r>
    </w:p>
    <w:p w:rsidR="001C152F" w:rsidRDefault="005E6149">
      <w:pPr>
        <w:pStyle w:val="ListParagraph"/>
        <w:numPr>
          <w:ilvl w:val="0"/>
          <w:numId w:val="3"/>
        </w:numPr>
        <w:tabs>
          <w:tab w:val="left" w:pos="629"/>
        </w:tabs>
        <w:spacing w:before="267"/>
        <w:ind w:left="629" w:hanging="270"/>
        <w:rPr>
          <w:rFonts w:ascii="Calibri"/>
        </w:rPr>
      </w:pPr>
      <w:r>
        <w:rPr>
          <w:rFonts w:ascii="Calibri"/>
        </w:rPr>
        <w:t>These</w:t>
      </w:r>
      <w:r>
        <w:rPr>
          <w:rFonts w:ascii="Calibri"/>
          <w:spacing w:val="-7"/>
        </w:rPr>
        <w:t xml:space="preserve"> </w:t>
      </w:r>
      <w:r>
        <w:rPr>
          <w:rFonts w:ascii="Calibri"/>
        </w:rPr>
        <w:t>records</w:t>
      </w:r>
      <w:r>
        <w:rPr>
          <w:rFonts w:ascii="Calibri"/>
          <w:spacing w:val="-7"/>
        </w:rPr>
        <w:t xml:space="preserve"> </w:t>
      </w:r>
      <w:r>
        <w:rPr>
          <w:rFonts w:ascii="Calibri"/>
        </w:rPr>
        <w:t>are</w:t>
      </w:r>
      <w:r>
        <w:rPr>
          <w:rFonts w:ascii="Calibri"/>
          <w:spacing w:val="-6"/>
        </w:rPr>
        <w:t xml:space="preserve"> </w:t>
      </w:r>
      <w:r>
        <w:rPr>
          <w:rFonts w:ascii="Calibri"/>
        </w:rPr>
        <w:t>being</w:t>
      </w:r>
      <w:r>
        <w:rPr>
          <w:rFonts w:ascii="Calibri"/>
          <w:spacing w:val="-7"/>
        </w:rPr>
        <w:t xml:space="preserve"> </w:t>
      </w:r>
      <w:r>
        <w:rPr>
          <w:rFonts w:ascii="Calibri"/>
        </w:rPr>
        <w:t>released</w:t>
      </w:r>
      <w:r>
        <w:rPr>
          <w:rFonts w:ascii="Calibri"/>
          <w:spacing w:val="-6"/>
        </w:rPr>
        <w:t xml:space="preserve"> </w:t>
      </w:r>
      <w:r>
        <w:rPr>
          <w:rFonts w:ascii="Calibri"/>
        </w:rPr>
        <w:t>for</w:t>
      </w:r>
      <w:r>
        <w:rPr>
          <w:rFonts w:ascii="Calibri"/>
          <w:spacing w:val="-6"/>
        </w:rPr>
        <w:t xml:space="preserve"> </w:t>
      </w:r>
      <w:r>
        <w:rPr>
          <w:rFonts w:ascii="Calibri"/>
        </w:rPr>
        <w:t>the</w:t>
      </w:r>
      <w:r>
        <w:rPr>
          <w:rFonts w:ascii="Calibri"/>
          <w:spacing w:val="-6"/>
        </w:rPr>
        <w:t xml:space="preserve"> </w:t>
      </w:r>
      <w:r>
        <w:rPr>
          <w:rFonts w:ascii="Calibri"/>
        </w:rPr>
        <w:t>purpose</w:t>
      </w:r>
      <w:r>
        <w:rPr>
          <w:rFonts w:ascii="Calibri"/>
          <w:spacing w:val="-6"/>
        </w:rPr>
        <w:t xml:space="preserve"> </w:t>
      </w:r>
      <w:r>
        <w:rPr>
          <w:rFonts w:ascii="Calibri"/>
          <w:spacing w:val="-5"/>
        </w:rPr>
        <w:t>of:</w:t>
      </w:r>
    </w:p>
    <w:p w:rsidR="001C152F" w:rsidRDefault="005E6149">
      <w:pPr>
        <w:pStyle w:val="ListParagraph"/>
        <w:numPr>
          <w:ilvl w:val="1"/>
          <w:numId w:val="3"/>
        </w:numPr>
        <w:tabs>
          <w:tab w:val="left" w:pos="1805"/>
        </w:tabs>
        <w:spacing w:before="1" w:line="280" w:lineRule="exact"/>
        <w:rPr>
          <w:rFonts w:ascii="Calibri" w:hAnsi="Calibri"/>
        </w:rPr>
      </w:pPr>
      <w:r>
        <w:rPr>
          <w:rFonts w:ascii="Calibri" w:hAnsi="Calibri"/>
        </w:rPr>
        <w:t>Conversing</w:t>
      </w:r>
      <w:r>
        <w:rPr>
          <w:rFonts w:ascii="Calibri" w:hAnsi="Calibri"/>
          <w:spacing w:val="-10"/>
        </w:rPr>
        <w:t xml:space="preserve"> </w:t>
      </w:r>
      <w:r>
        <w:rPr>
          <w:rFonts w:ascii="Calibri" w:hAnsi="Calibri"/>
        </w:rPr>
        <w:t>and</w:t>
      </w:r>
      <w:r>
        <w:rPr>
          <w:rFonts w:ascii="Calibri" w:hAnsi="Calibri"/>
          <w:spacing w:val="-11"/>
        </w:rPr>
        <w:t xml:space="preserve"> </w:t>
      </w:r>
      <w:r>
        <w:rPr>
          <w:rFonts w:ascii="Calibri" w:hAnsi="Calibri"/>
        </w:rPr>
        <w:t>reviewing</w:t>
      </w:r>
      <w:r>
        <w:rPr>
          <w:rFonts w:ascii="Calibri" w:hAnsi="Calibri"/>
          <w:spacing w:val="-9"/>
        </w:rPr>
        <w:t xml:space="preserve"> </w:t>
      </w:r>
      <w:r>
        <w:rPr>
          <w:rFonts w:ascii="Calibri" w:hAnsi="Calibri"/>
          <w:spacing w:val="-2"/>
        </w:rPr>
        <w:t>performance</w:t>
      </w:r>
    </w:p>
    <w:p w:rsidR="001C152F" w:rsidRDefault="005E6149">
      <w:pPr>
        <w:pStyle w:val="ListParagraph"/>
        <w:numPr>
          <w:ilvl w:val="1"/>
          <w:numId w:val="3"/>
        </w:numPr>
        <w:tabs>
          <w:tab w:val="left" w:pos="1805"/>
        </w:tabs>
        <w:spacing w:line="280" w:lineRule="exact"/>
        <w:rPr>
          <w:rFonts w:ascii="Calibri" w:hAnsi="Calibri"/>
        </w:rPr>
      </w:pPr>
      <w:r>
        <w:rPr>
          <w:rFonts w:ascii="Calibri" w:hAnsi="Calibri"/>
          <w:spacing w:val="-2"/>
        </w:rPr>
        <w:t>Acquiring</w:t>
      </w:r>
      <w:r>
        <w:rPr>
          <w:rFonts w:ascii="Calibri" w:hAnsi="Calibri"/>
          <w:spacing w:val="2"/>
        </w:rPr>
        <w:t xml:space="preserve"> </w:t>
      </w:r>
      <w:r>
        <w:rPr>
          <w:rFonts w:ascii="Calibri" w:hAnsi="Calibri"/>
          <w:spacing w:val="-2"/>
        </w:rPr>
        <w:t>feedback</w:t>
      </w:r>
    </w:p>
    <w:p w:rsidR="001C152F" w:rsidRDefault="005E6149">
      <w:pPr>
        <w:pStyle w:val="ListParagraph"/>
        <w:numPr>
          <w:ilvl w:val="1"/>
          <w:numId w:val="3"/>
        </w:numPr>
        <w:tabs>
          <w:tab w:val="left" w:pos="1805"/>
        </w:tabs>
        <w:spacing w:before="1"/>
        <w:rPr>
          <w:rFonts w:ascii="Calibri" w:hAnsi="Calibri"/>
        </w:rPr>
      </w:pPr>
      <w:r>
        <w:rPr>
          <w:rFonts w:ascii="Calibri" w:hAnsi="Calibri"/>
        </w:rPr>
        <w:t>Procuring</w:t>
      </w:r>
      <w:r>
        <w:rPr>
          <w:rFonts w:ascii="Calibri" w:hAnsi="Calibri"/>
          <w:spacing w:val="-10"/>
        </w:rPr>
        <w:t xml:space="preserve"> </w:t>
      </w:r>
      <w:r>
        <w:rPr>
          <w:rFonts w:ascii="Calibri" w:hAnsi="Calibri"/>
        </w:rPr>
        <w:t>required</w:t>
      </w:r>
      <w:r>
        <w:rPr>
          <w:rFonts w:ascii="Calibri" w:hAnsi="Calibri"/>
          <w:spacing w:val="-11"/>
        </w:rPr>
        <w:t xml:space="preserve"> </w:t>
      </w:r>
      <w:r>
        <w:rPr>
          <w:rFonts w:ascii="Calibri" w:hAnsi="Calibri"/>
          <w:spacing w:val="-2"/>
        </w:rPr>
        <w:t>signatures</w:t>
      </w:r>
    </w:p>
    <w:p w:rsidR="001C152F" w:rsidRDefault="005E6149">
      <w:pPr>
        <w:pStyle w:val="Heading4"/>
        <w:spacing w:before="267"/>
        <w:ind w:left="360"/>
      </w:pPr>
      <w:r>
        <w:t>I understand that under the Family Educational Rights and Privacy Act of 1974 (“FERPA” 20 USC 123g; 34</w:t>
      </w:r>
      <w:r>
        <w:rPr>
          <w:spacing w:val="-4"/>
        </w:rPr>
        <w:t xml:space="preserve"> </w:t>
      </w:r>
      <w:r>
        <w:t>CFR</w:t>
      </w:r>
      <w:r>
        <w:rPr>
          <w:spacing w:val="-4"/>
        </w:rPr>
        <w:t xml:space="preserve"> </w:t>
      </w:r>
      <w:r>
        <w:t>§99;</w:t>
      </w:r>
      <w:r>
        <w:rPr>
          <w:spacing w:val="-3"/>
        </w:rPr>
        <w:t xml:space="preserve"> </w:t>
      </w:r>
      <w:r>
        <w:t>commonly</w:t>
      </w:r>
      <w:r>
        <w:rPr>
          <w:spacing w:val="-4"/>
        </w:rPr>
        <w:t xml:space="preserve"> </w:t>
      </w:r>
      <w:r>
        <w:t>known</w:t>
      </w:r>
      <w:r>
        <w:rPr>
          <w:spacing w:val="-4"/>
        </w:rPr>
        <w:t xml:space="preserve"> </w:t>
      </w:r>
      <w:r>
        <w:t>as</w:t>
      </w:r>
      <w:r>
        <w:rPr>
          <w:spacing w:val="-4"/>
        </w:rPr>
        <w:t xml:space="preserve"> </w:t>
      </w:r>
      <w:r>
        <w:t>the</w:t>
      </w:r>
      <w:r>
        <w:rPr>
          <w:spacing w:val="-3"/>
        </w:rPr>
        <w:t xml:space="preserve"> </w:t>
      </w:r>
      <w:r>
        <w:t>“Buckley</w:t>
      </w:r>
      <w:r>
        <w:rPr>
          <w:spacing w:val="-3"/>
        </w:rPr>
        <w:t xml:space="preserve"> </w:t>
      </w:r>
      <w:r>
        <w:t>Amendment”)</w:t>
      </w:r>
      <w:r>
        <w:rPr>
          <w:spacing w:val="-3"/>
        </w:rPr>
        <w:t xml:space="preserve"> </w:t>
      </w:r>
      <w:r>
        <w:t>no</w:t>
      </w:r>
      <w:r>
        <w:rPr>
          <w:spacing w:val="-3"/>
        </w:rPr>
        <w:t xml:space="preserve"> </w:t>
      </w:r>
      <w:r>
        <w:t>disclosure</w:t>
      </w:r>
      <w:r>
        <w:rPr>
          <w:spacing w:val="-3"/>
        </w:rPr>
        <w:t xml:space="preserve"> </w:t>
      </w:r>
      <w:r>
        <w:t>of</w:t>
      </w:r>
      <w:r>
        <w:rPr>
          <w:spacing w:val="-3"/>
        </w:rPr>
        <w:t xml:space="preserve"> </w:t>
      </w:r>
      <w:r>
        <w:t>my</w:t>
      </w:r>
      <w:r>
        <w:rPr>
          <w:spacing w:val="-3"/>
        </w:rPr>
        <w:t xml:space="preserve"> </w:t>
      </w:r>
      <w:r>
        <w:t>records</w:t>
      </w:r>
      <w:r>
        <w:rPr>
          <w:spacing w:val="-3"/>
        </w:rPr>
        <w:t xml:space="preserve"> </w:t>
      </w:r>
      <w:r>
        <w:t>can</w:t>
      </w:r>
      <w:r>
        <w:rPr>
          <w:spacing w:val="-3"/>
        </w:rPr>
        <w:t xml:space="preserve"> </w:t>
      </w:r>
      <w:r>
        <w:t>be</w:t>
      </w:r>
      <w:r>
        <w:rPr>
          <w:spacing w:val="-3"/>
        </w:rPr>
        <w:t xml:space="preserve"> </w:t>
      </w:r>
      <w:r>
        <w:t>made without my written consent unless otherwise provided for in legal statutes and judicial decisions.</w:t>
      </w:r>
      <w:r>
        <w:rPr>
          <w:spacing w:val="40"/>
        </w:rPr>
        <w:t xml:space="preserve"> </w:t>
      </w:r>
      <w:r>
        <w:t>I also understand that I may revoke this consent at any time (via written request to the educator preparation program) except to the extent that action has already been taken upon this release.</w:t>
      </w:r>
    </w:p>
    <w:p w:rsidR="001C152F" w:rsidRDefault="005E6149">
      <w:pPr>
        <w:ind w:left="359" w:right="574"/>
        <w:rPr>
          <w:rFonts w:ascii="Calibri"/>
          <w:b/>
          <w:sz w:val="24"/>
        </w:rPr>
      </w:pPr>
      <w:r>
        <w:rPr>
          <w:rFonts w:ascii="Calibri"/>
          <w:b/>
          <w:sz w:val="24"/>
        </w:rPr>
        <w:t>Further,</w:t>
      </w:r>
      <w:r>
        <w:rPr>
          <w:rFonts w:ascii="Calibri"/>
          <w:b/>
          <w:spacing w:val="-3"/>
          <w:sz w:val="24"/>
        </w:rPr>
        <w:t xml:space="preserve"> </w:t>
      </w:r>
      <w:r>
        <w:rPr>
          <w:rFonts w:ascii="Calibri"/>
          <w:b/>
          <w:sz w:val="24"/>
        </w:rPr>
        <w:t>without</w:t>
      </w:r>
      <w:r>
        <w:rPr>
          <w:rFonts w:ascii="Calibri"/>
          <w:b/>
          <w:spacing w:val="-2"/>
          <w:sz w:val="24"/>
        </w:rPr>
        <w:t xml:space="preserve"> </w:t>
      </w:r>
      <w:r>
        <w:rPr>
          <w:rFonts w:ascii="Calibri"/>
          <w:b/>
          <w:sz w:val="24"/>
        </w:rPr>
        <w:t>such</w:t>
      </w:r>
      <w:r>
        <w:rPr>
          <w:rFonts w:ascii="Calibri"/>
          <w:b/>
          <w:spacing w:val="-2"/>
          <w:sz w:val="24"/>
        </w:rPr>
        <w:t xml:space="preserve"> </w:t>
      </w:r>
      <w:r>
        <w:rPr>
          <w:rFonts w:ascii="Calibri"/>
          <w:b/>
          <w:sz w:val="24"/>
        </w:rPr>
        <w:t>a</w:t>
      </w:r>
      <w:r>
        <w:rPr>
          <w:rFonts w:ascii="Calibri"/>
          <w:b/>
          <w:spacing w:val="-2"/>
          <w:sz w:val="24"/>
        </w:rPr>
        <w:t xml:space="preserve"> </w:t>
      </w:r>
      <w:r>
        <w:rPr>
          <w:rFonts w:ascii="Calibri"/>
          <w:b/>
          <w:sz w:val="24"/>
        </w:rPr>
        <w:t>release,</w:t>
      </w:r>
      <w:r>
        <w:rPr>
          <w:rFonts w:ascii="Calibri"/>
          <w:b/>
          <w:spacing w:val="-4"/>
          <w:sz w:val="24"/>
        </w:rPr>
        <w:t xml:space="preserve"> </w:t>
      </w:r>
      <w:r>
        <w:rPr>
          <w:rFonts w:ascii="Calibri"/>
          <w:b/>
          <w:sz w:val="24"/>
        </w:rPr>
        <w:t>I</w:t>
      </w:r>
      <w:r>
        <w:rPr>
          <w:rFonts w:ascii="Calibri"/>
          <w:b/>
          <w:spacing w:val="-3"/>
          <w:sz w:val="24"/>
        </w:rPr>
        <w:t xml:space="preserve"> </w:t>
      </w:r>
      <w:r>
        <w:rPr>
          <w:rFonts w:ascii="Calibri"/>
          <w:b/>
          <w:sz w:val="24"/>
        </w:rPr>
        <w:t>am</w:t>
      </w:r>
      <w:r>
        <w:rPr>
          <w:rFonts w:ascii="Calibri"/>
          <w:b/>
          <w:spacing w:val="-3"/>
          <w:sz w:val="24"/>
        </w:rPr>
        <w:t xml:space="preserve"> </w:t>
      </w:r>
      <w:r>
        <w:rPr>
          <w:rFonts w:ascii="Calibri"/>
          <w:b/>
          <w:sz w:val="24"/>
        </w:rPr>
        <w:t>unable</w:t>
      </w:r>
      <w:r>
        <w:rPr>
          <w:rFonts w:ascii="Calibri"/>
          <w:b/>
          <w:spacing w:val="-3"/>
          <w:sz w:val="24"/>
        </w:rPr>
        <w:t xml:space="preserve"> </w:t>
      </w:r>
      <w:r>
        <w:rPr>
          <w:rFonts w:ascii="Calibri"/>
          <w:b/>
          <w:sz w:val="24"/>
        </w:rPr>
        <w:t>to</w:t>
      </w:r>
      <w:r>
        <w:rPr>
          <w:rFonts w:ascii="Calibri"/>
          <w:b/>
          <w:spacing w:val="-3"/>
          <w:sz w:val="24"/>
        </w:rPr>
        <w:t xml:space="preserve"> </w:t>
      </w:r>
      <w:r>
        <w:rPr>
          <w:rFonts w:ascii="Calibri"/>
          <w:b/>
          <w:sz w:val="24"/>
        </w:rPr>
        <w:t>participate</w:t>
      </w:r>
      <w:r>
        <w:rPr>
          <w:rFonts w:ascii="Calibri"/>
          <w:b/>
          <w:spacing w:val="-2"/>
          <w:sz w:val="24"/>
        </w:rPr>
        <w:t xml:space="preserve"> </w:t>
      </w:r>
      <w:r>
        <w:rPr>
          <w:rFonts w:ascii="Calibri"/>
          <w:b/>
          <w:sz w:val="24"/>
        </w:rPr>
        <w:t>in</w:t>
      </w:r>
      <w:r>
        <w:rPr>
          <w:rFonts w:ascii="Calibri"/>
          <w:b/>
          <w:spacing w:val="-1"/>
          <w:sz w:val="24"/>
        </w:rPr>
        <w:t xml:space="preserve"> </w:t>
      </w:r>
      <w:r>
        <w:rPr>
          <w:rFonts w:ascii="Calibri"/>
          <w:b/>
          <w:sz w:val="24"/>
        </w:rPr>
        <w:t>any</w:t>
      </w:r>
      <w:r>
        <w:rPr>
          <w:rFonts w:ascii="Calibri"/>
          <w:b/>
          <w:spacing w:val="-3"/>
          <w:sz w:val="24"/>
        </w:rPr>
        <w:t xml:space="preserve"> </w:t>
      </w:r>
      <w:r>
        <w:rPr>
          <w:rFonts w:ascii="Calibri"/>
          <w:b/>
          <w:sz w:val="24"/>
        </w:rPr>
        <w:t>field-based</w:t>
      </w:r>
      <w:r>
        <w:rPr>
          <w:rFonts w:ascii="Calibri"/>
          <w:b/>
          <w:spacing w:val="-3"/>
          <w:sz w:val="24"/>
        </w:rPr>
        <w:t xml:space="preserve"> </w:t>
      </w:r>
      <w:r>
        <w:rPr>
          <w:rFonts w:ascii="Calibri"/>
          <w:b/>
          <w:sz w:val="24"/>
        </w:rPr>
        <w:t>experiences</w:t>
      </w:r>
      <w:r>
        <w:rPr>
          <w:rFonts w:ascii="Calibri"/>
          <w:b/>
          <w:spacing w:val="-3"/>
          <w:sz w:val="24"/>
        </w:rPr>
        <w:t xml:space="preserve"> </w:t>
      </w:r>
      <w:r>
        <w:rPr>
          <w:rFonts w:ascii="Calibri"/>
          <w:b/>
          <w:sz w:val="24"/>
        </w:rPr>
        <w:t>including</w:t>
      </w:r>
      <w:r>
        <w:rPr>
          <w:rFonts w:ascii="Calibri"/>
          <w:b/>
          <w:spacing w:val="-3"/>
          <w:sz w:val="24"/>
        </w:rPr>
        <w:t xml:space="preserve"> </w:t>
      </w:r>
      <w:r>
        <w:rPr>
          <w:rFonts w:ascii="Calibri"/>
          <w:b/>
          <w:sz w:val="24"/>
        </w:rPr>
        <w:t>30 clock hours of observation, clinical teaching, student teaching, or internship.</w:t>
      </w:r>
    </w:p>
    <w:p w:rsidR="001C152F" w:rsidRDefault="001C152F">
      <w:pPr>
        <w:pStyle w:val="BodyText"/>
        <w:rPr>
          <w:rFonts w:ascii="Calibri"/>
          <w:b/>
          <w:sz w:val="22"/>
        </w:rPr>
      </w:pPr>
    </w:p>
    <w:p w:rsidR="001C152F" w:rsidRDefault="001C152F">
      <w:pPr>
        <w:pStyle w:val="BodyText"/>
        <w:rPr>
          <w:rFonts w:ascii="Calibri"/>
          <w:b/>
          <w:sz w:val="22"/>
        </w:rPr>
      </w:pPr>
    </w:p>
    <w:p w:rsidR="001C152F" w:rsidRDefault="001C152F">
      <w:pPr>
        <w:pStyle w:val="BodyText"/>
        <w:rPr>
          <w:rFonts w:ascii="Calibri"/>
          <w:b/>
          <w:sz w:val="22"/>
        </w:rPr>
      </w:pPr>
    </w:p>
    <w:p w:rsidR="001C152F" w:rsidRDefault="001C152F">
      <w:pPr>
        <w:pStyle w:val="BodyText"/>
        <w:rPr>
          <w:rFonts w:ascii="Calibri"/>
          <w:b/>
          <w:sz w:val="22"/>
        </w:rPr>
      </w:pPr>
    </w:p>
    <w:p w:rsidR="001C152F" w:rsidRDefault="001C152F">
      <w:pPr>
        <w:pStyle w:val="BodyText"/>
        <w:rPr>
          <w:rFonts w:ascii="Calibri"/>
          <w:b/>
          <w:sz w:val="22"/>
        </w:rPr>
      </w:pPr>
    </w:p>
    <w:p w:rsidR="001C152F" w:rsidRDefault="005E6149">
      <w:pPr>
        <w:tabs>
          <w:tab w:val="left" w:pos="7609"/>
          <w:tab w:val="left" w:pos="9719"/>
        </w:tabs>
        <w:ind w:left="360"/>
      </w:pPr>
      <w:r>
        <w:rPr>
          <w:rFonts w:ascii="Calibri" w:hAnsi="Calibri"/>
        </w:rPr>
        <w:t>HCU</w:t>
      </w:r>
      <w:r>
        <w:rPr>
          <w:rFonts w:ascii="Calibri" w:hAnsi="Calibri"/>
          <w:spacing w:val="-3"/>
        </w:rPr>
        <w:t xml:space="preserve"> </w:t>
      </w:r>
      <w:r>
        <w:rPr>
          <w:rFonts w:ascii="Calibri" w:hAnsi="Calibri"/>
        </w:rPr>
        <w:t>Student’s</w:t>
      </w:r>
      <w:r>
        <w:rPr>
          <w:rFonts w:ascii="Calibri" w:hAnsi="Calibri"/>
          <w:spacing w:val="-3"/>
        </w:rPr>
        <w:t xml:space="preserve"> </w:t>
      </w:r>
      <w:r>
        <w:rPr>
          <w:rFonts w:ascii="Calibri" w:hAnsi="Calibri"/>
        </w:rPr>
        <w:t xml:space="preserve">Signature </w:t>
      </w:r>
      <w:r>
        <w:rPr>
          <w:u w:val="single"/>
        </w:rPr>
        <w:tab/>
      </w:r>
      <w:r>
        <w:t xml:space="preserve"> </w:t>
      </w:r>
      <w:r>
        <w:rPr>
          <w:rFonts w:ascii="Calibri" w:hAnsi="Calibri"/>
        </w:rPr>
        <w:t xml:space="preserve">Date </w:t>
      </w:r>
      <w:r>
        <w:rPr>
          <w:u w:val="single"/>
        </w:rPr>
        <w:tab/>
      </w:r>
    </w:p>
    <w:p w:rsidR="001C152F" w:rsidRDefault="005E6149">
      <w:pPr>
        <w:tabs>
          <w:tab w:val="left" w:pos="4728"/>
        </w:tabs>
        <w:spacing w:before="211"/>
        <w:ind w:left="360"/>
        <w:rPr>
          <w:rFonts w:ascii="Calibri" w:hAnsi="Calibri"/>
          <w:position w:val="-2"/>
        </w:rPr>
      </w:pPr>
      <w:r>
        <w:rPr>
          <w:rFonts w:ascii="Calibri" w:hAnsi="Calibri"/>
          <w:noProof/>
          <w:position w:val="-2"/>
        </w:rPr>
        <mc:AlternateContent>
          <mc:Choice Requires="wpg">
            <w:drawing>
              <wp:anchor distT="0" distB="0" distL="0" distR="0" simplePos="0" relativeHeight="15732224" behindDoc="0" locked="0" layoutInCell="1" allowOverlap="1">
                <wp:simplePos x="0" y="0"/>
                <wp:positionH relativeFrom="page">
                  <wp:posOffset>5631941</wp:posOffset>
                </wp:positionH>
                <wp:positionV relativeFrom="paragraph">
                  <wp:posOffset>131820</wp:posOffset>
                </wp:positionV>
                <wp:extent cx="418465" cy="17335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8465" cy="173355"/>
                          <a:chOff x="0" y="0"/>
                          <a:chExt cx="418465" cy="173355"/>
                        </a:xfrm>
                      </wpg:grpSpPr>
                      <pic:pic xmlns:pic="http://schemas.openxmlformats.org/drawingml/2006/picture">
                        <pic:nvPicPr>
                          <pic:cNvPr id="15" name="Image 15"/>
                          <pic:cNvPicPr/>
                        </pic:nvPicPr>
                        <pic:blipFill>
                          <a:blip r:embed="rId10" cstate="print"/>
                          <a:stretch>
                            <a:fillRect/>
                          </a:stretch>
                        </pic:blipFill>
                        <pic:spPr>
                          <a:xfrm>
                            <a:off x="0" y="3047"/>
                            <a:ext cx="193548" cy="169926"/>
                          </a:xfrm>
                          <a:prstGeom prst="rect">
                            <a:avLst/>
                          </a:prstGeom>
                        </pic:spPr>
                      </pic:pic>
                      <pic:pic xmlns:pic="http://schemas.openxmlformats.org/drawingml/2006/picture">
                        <pic:nvPicPr>
                          <pic:cNvPr id="16" name="Image 16"/>
                          <pic:cNvPicPr/>
                        </pic:nvPicPr>
                        <pic:blipFill>
                          <a:blip r:embed="rId10" cstate="print"/>
                          <a:stretch>
                            <a:fillRect/>
                          </a:stretch>
                        </pic:blipFill>
                        <pic:spPr>
                          <a:xfrm>
                            <a:off x="224790" y="0"/>
                            <a:ext cx="193548" cy="169926"/>
                          </a:xfrm>
                          <a:prstGeom prst="rect">
                            <a:avLst/>
                          </a:prstGeom>
                        </pic:spPr>
                      </pic:pic>
                    </wpg:wgp>
                  </a:graphicData>
                </a:graphic>
              </wp:anchor>
            </w:drawing>
          </mc:Choice>
          <mc:Fallback>
            <w:pict>
              <v:group w14:anchorId="7CD98705" id="Group 14" o:spid="_x0000_s1026" style="position:absolute;margin-left:443.45pt;margin-top:10.4pt;width:32.95pt;height:13.65pt;z-index:15732224;mso-wrap-distance-left:0;mso-wrap-distance-right:0;mso-position-horizontal-relative:page" coordsize="418465,173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7" type="#_x0000_t75" style="position:absolute;top:3047;width:193548;height:169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">
                  <v:imagedata r:id="rId11" o:title=""/>
                </v:shape>
                <v:shape id="Image 16" o:spid="_x0000_s1028" type="#_x0000_t75" style="position:absolute;left:224790;width:193548;height:169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">
                  <v:imagedata r:id="rId11" o:title=""/>
                </v:shape>
                <w10:wrap anchorx="page"/>
              </v:group>
            </w:pict>
          </mc:Fallback>
        </mc:AlternateContent>
      </w:r>
      <w:r>
        <w:rPr>
          <w:rFonts w:ascii="Calibri" w:hAnsi="Calibri"/>
          <w:noProof/>
          <w:position w:val="-2"/>
        </w:rPr>
        <w:drawing>
          <wp:anchor distT="0" distB="0" distL="0" distR="0" simplePos="0" relativeHeight="15733248" behindDoc="0" locked="0" layoutInCell="1" allowOverlap="1">
            <wp:simplePos x="0" y="0"/>
            <wp:positionH relativeFrom="page">
              <wp:posOffset>6096000</wp:posOffset>
            </wp:positionH>
            <wp:positionV relativeFrom="paragraph">
              <wp:posOffset>131058</wp:posOffset>
            </wp:positionV>
            <wp:extent cx="193548" cy="169926"/>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193548" cy="169926"/>
                    </a:xfrm>
                    <a:prstGeom prst="rect">
                      <a:avLst/>
                    </a:prstGeom>
                  </pic:spPr>
                </pic:pic>
              </a:graphicData>
            </a:graphic>
          </wp:anchor>
        </w:drawing>
      </w:r>
      <w:r>
        <w:rPr>
          <w:rFonts w:ascii="Calibri" w:hAnsi="Calibri"/>
        </w:rPr>
        <w:t>HCU</w:t>
      </w:r>
      <w:r>
        <w:rPr>
          <w:rFonts w:ascii="Calibri" w:hAnsi="Calibri"/>
          <w:spacing w:val="-3"/>
        </w:rPr>
        <w:t xml:space="preserve"> </w:t>
      </w:r>
      <w:r>
        <w:rPr>
          <w:rFonts w:ascii="Calibri" w:hAnsi="Calibri"/>
        </w:rPr>
        <w:t>Student’s</w:t>
      </w:r>
      <w:r>
        <w:rPr>
          <w:rFonts w:ascii="Calibri" w:hAnsi="Calibri"/>
          <w:spacing w:val="-3"/>
        </w:rPr>
        <w:t xml:space="preserve"> </w:t>
      </w:r>
      <w:r>
        <w:rPr>
          <w:rFonts w:ascii="Calibri" w:hAnsi="Calibri"/>
        </w:rPr>
        <w:t>TEA</w:t>
      </w:r>
      <w:r>
        <w:rPr>
          <w:rFonts w:ascii="Calibri" w:hAnsi="Calibri"/>
          <w:spacing w:val="-3"/>
        </w:rPr>
        <w:t xml:space="preserve"> </w:t>
      </w:r>
      <w:r>
        <w:rPr>
          <w:rFonts w:ascii="Calibri" w:hAnsi="Calibri"/>
        </w:rPr>
        <w:t>ID</w:t>
      </w:r>
      <w:r>
        <w:rPr>
          <w:rFonts w:ascii="Calibri" w:hAnsi="Calibri"/>
          <w:spacing w:val="-3"/>
        </w:rPr>
        <w:t xml:space="preserve"> </w:t>
      </w:r>
      <w:r>
        <w:rPr>
          <w:rFonts w:ascii="Calibri" w:hAnsi="Calibri"/>
        </w:rPr>
        <w:t xml:space="preserve">Number </w:t>
      </w:r>
      <w:r>
        <w:rPr>
          <w:u w:val="single"/>
        </w:rPr>
        <w:tab/>
      </w:r>
      <w:r>
        <w:rPr>
          <w:rFonts w:ascii="Calibri" w:hAnsi="Calibri"/>
          <w:position w:val="-1"/>
        </w:rPr>
        <w:t>Date of Birth</w:t>
      </w:r>
      <w:r>
        <w:rPr>
          <w:rFonts w:ascii="Calibri" w:hAnsi="Calibri"/>
          <w:spacing w:val="77"/>
          <w:w w:val="150"/>
          <w:position w:val="-1"/>
        </w:rPr>
        <w:t xml:space="preserve"> </w:t>
      </w:r>
      <w:r>
        <w:rPr>
          <w:rFonts w:ascii="Calibri" w:hAnsi="Calibri"/>
          <w:noProof/>
          <w:spacing w:val="-3"/>
          <w:position w:val="-1"/>
        </w:rPr>
        <w:drawing>
          <wp:inline distT="0" distB="0" distL="0" distR="0">
            <wp:extent cx="193548" cy="16916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3" cstate="print"/>
                    <a:stretch>
                      <a:fillRect/>
                    </a:stretch>
                  </pic:blipFill>
                  <pic:spPr>
                    <a:xfrm>
                      <a:off x="0" y="0"/>
                      <a:ext cx="193548" cy="169164"/>
                    </a:xfrm>
                    <a:prstGeom prst="rect">
                      <a:avLst/>
                    </a:prstGeom>
                  </pic:spPr>
                </pic:pic>
              </a:graphicData>
            </a:graphic>
          </wp:inline>
        </w:drawing>
      </w:r>
      <w:r>
        <w:rPr>
          <w:spacing w:val="21"/>
          <w:position w:val="-1"/>
        </w:rPr>
        <w:t xml:space="preserve"> </w:t>
      </w:r>
      <w:r>
        <w:rPr>
          <w:noProof/>
          <w:spacing w:val="21"/>
          <w:position w:val="-1"/>
        </w:rPr>
        <w:drawing>
          <wp:inline distT="0" distB="0" distL="0" distR="0">
            <wp:extent cx="193548" cy="169164"/>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4" cstate="print"/>
                    <a:stretch>
                      <a:fillRect/>
                    </a:stretch>
                  </pic:blipFill>
                  <pic:spPr>
                    <a:xfrm>
                      <a:off x="0" y="0"/>
                      <a:ext cx="193548" cy="169164"/>
                    </a:xfrm>
                    <a:prstGeom prst="rect">
                      <a:avLst/>
                    </a:prstGeom>
                  </pic:spPr>
                </pic:pic>
              </a:graphicData>
            </a:graphic>
          </wp:inline>
        </w:drawing>
      </w:r>
      <w:r>
        <w:rPr>
          <w:spacing w:val="-5"/>
          <w:position w:val="-1"/>
        </w:rPr>
        <w:t xml:space="preserve"> </w:t>
      </w:r>
      <w:r>
        <w:rPr>
          <w:rFonts w:ascii="Calibri" w:hAnsi="Calibri"/>
          <w:position w:val="-1"/>
        </w:rPr>
        <w:t>/</w:t>
      </w:r>
      <w:r>
        <w:rPr>
          <w:rFonts w:ascii="Calibri" w:hAnsi="Calibri"/>
          <w:spacing w:val="-14"/>
          <w:position w:val="-1"/>
        </w:rPr>
        <w:t xml:space="preserve"> </w:t>
      </w:r>
      <w:r>
        <w:rPr>
          <w:rFonts w:ascii="Calibri" w:hAnsi="Calibri"/>
          <w:noProof/>
          <w:spacing w:val="-15"/>
          <w:position w:val="-2"/>
        </w:rPr>
        <w:drawing>
          <wp:inline distT="0" distB="0" distL="0" distR="0">
            <wp:extent cx="193548" cy="16916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4" cstate="print"/>
                    <a:stretch>
                      <a:fillRect/>
                    </a:stretch>
                  </pic:blipFill>
                  <pic:spPr>
                    <a:xfrm>
                      <a:off x="0" y="0"/>
                      <a:ext cx="193548" cy="169164"/>
                    </a:xfrm>
                    <a:prstGeom prst="rect">
                      <a:avLst/>
                    </a:prstGeom>
                  </pic:spPr>
                </pic:pic>
              </a:graphicData>
            </a:graphic>
          </wp:inline>
        </w:drawing>
      </w:r>
      <w:r>
        <w:rPr>
          <w:spacing w:val="36"/>
          <w:position w:val="-2"/>
        </w:rPr>
        <w:t xml:space="preserve"> </w:t>
      </w:r>
      <w:r>
        <w:rPr>
          <w:noProof/>
          <w:spacing w:val="-7"/>
          <w:position w:val="-2"/>
        </w:rPr>
        <w:drawing>
          <wp:inline distT="0" distB="0" distL="0" distR="0">
            <wp:extent cx="193548" cy="169164"/>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5" cstate="print"/>
                    <a:stretch>
                      <a:fillRect/>
                    </a:stretch>
                  </pic:blipFill>
                  <pic:spPr>
                    <a:xfrm>
                      <a:off x="0" y="0"/>
                      <a:ext cx="193548" cy="169164"/>
                    </a:xfrm>
                    <a:prstGeom prst="rect">
                      <a:avLst/>
                    </a:prstGeom>
                  </pic:spPr>
                </pic:pic>
              </a:graphicData>
            </a:graphic>
          </wp:inline>
        </w:drawing>
      </w:r>
      <w:r>
        <w:rPr>
          <w:spacing w:val="-19"/>
          <w:position w:val="-1"/>
        </w:rPr>
        <w:t xml:space="preserve"> </w:t>
      </w:r>
      <w:r>
        <w:rPr>
          <w:rFonts w:ascii="Calibri" w:hAnsi="Calibri"/>
          <w:position w:val="-1"/>
        </w:rPr>
        <w:t>/</w:t>
      </w:r>
      <w:r>
        <w:rPr>
          <w:rFonts w:ascii="Calibri" w:hAnsi="Calibri"/>
          <w:spacing w:val="39"/>
          <w:position w:val="-1"/>
        </w:rPr>
        <w:t xml:space="preserve"> </w:t>
      </w:r>
      <w:r>
        <w:rPr>
          <w:rFonts w:ascii="Calibri" w:hAnsi="Calibri"/>
          <w:noProof/>
          <w:spacing w:val="-13"/>
          <w:position w:val="-2"/>
        </w:rPr>
        <w:drawing>
          <wp:inline distT="0" distB="0" distL="0" distR="0">
            <wp:extent cx="193548" cy="169926"/>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193548" cy="169926"/>
                    </a:xfrm>
                    <a:prstGeom prst="rect">
                      <a:avLst/>
                    </a:prstGeom>
                  </pic:spPr>
                </pic:pic>
              </a:graphicData>
            </a:graphic>
          </wp:inline>
        </w:drawing>
      </w:r>
    </w:p>
    <w:p w:rsidR="000C04BB" w:rsidRDefault="005E6149" w:rsidP="000C04BB">
      <w:pPr>
        <w:tabs>
          <w:tab w:val="left" w:pos="7067"/>
          <w:tab w:val="left" w:pos="8244"/>
        </w:tabs>
        <w:spacing w:before="4"/>
        <w:ind w:left="6155"/>
        <w:rPr>
          <w:u w:val="single"/>
        </w:rPr>
      </w:pPr>
      <w:r>
        <w:rPr>
          <w:rFonts w:ascii="Calibri"/>
          <w:spacing w:val="-2"/>
          <w:sz w:val="16"/>
        </w:rPr>
        <w:t>Month</w:t>
      </w:r>
      <w:r>
        <w:rPr>
          <w:rFonts w:ascii="Calibri"/>
          <w:sz w:val="16"/>
        </w:rPr>
        <w:tab/>
      </w:r>
      <w:r>
        <w:rPr>
          <w:rFonts w:ascii="Calibri"/>
          <w:spacing w:val="-4"/>
          <w:sz w:val="16"/>
        </w:rPr>
        <w:t>Date</w:t>
      </w:r>
      <w:r>
        <w:rPr>
          <w:rFonts w:ascii="Calibri"/>
          <w:sz w:val="16"/>
        </w:rPr>
        <w:tab/>
      </w:r>
      <w:r>
        <w:rPr>
          <w:rFonts w:ascii="Calibri"/>
          <w:spacing w:val="-4"/>
          <w:sz w:val="16"/>
        </w:rPr>
        <w:t>Year</w:t>
      </w:r>
      <w:r w:rsidR="000C04BB">
        <w:rPr>
          <w:rFonts w:ascii="Calibri"/>
          <w:sz w:val="16"/>
        </w:rPr>
        <w:t xml:space="preserve">    </w:t>
      </w:r>
      <w:r w:rsidR="000C04BB">
        <w:rPr>
          <w:u w:val="single"/>
        </w:rPr>
        <w:tab/>
      </w:r>
    </w:p>
    <w:p w:rsidR="000C04BB" w:rsidRDefault="000C04BB" w:rsidP="000C04BB">
      <w:pPr>
        <w:tabs>
          <w:tab w:val="left" w:pos="7067"/>
          <w:tab w:val="left" w:pos="8244"/>
        </w:tabs>
        <w:spacing w:before="4"/>
        <w:ind w:left="6155"/>
        <w:rPr>
          <w:rFonts w:ascii="Calibri"/>
        </w:rPr>
      </w:pPr>
    </w:p>
    <w:p w:rsidR="001C152F" w:rsidRDefault="001C152F">
      <w:bookmarkStart w:id="4" w:name="_GoBack"/>
      <w:bookmarkEnd w:id="4"/>
    </w:p>
    <w:p w:rsidR="000C04BB" w:rsidRDefault="000C04BB" w:rsidP="000C04BB">
      <w:pPr>
        <w:tabs>
          <w:tab w:val="left" w:pos="6168"/>
          <w:tab w:val="left" w:pos="9719"/>
        </w:tabs>
        <w:spacing w:before="244"/>
        <w:ind w:left="360"/>
      </w:pPr>
      <w:r>
        <w:rPr>
          <w:rFonts w:ascii="Calibri"/>
        </w:rPr>
        <w:t>Contact</w:t>
      </w:r>
      <w:r>
        <w:rPr>
          <w:rFonts w:ascii="Calibri"/>
          <w:spacing w:val="-5"/>
        </w:rPr>
        <w:t xml:space="preserve"> </w:t>
      </w:r>
      <w:r>
        <w:rPr>
          <w:rFonts w:ascii="Calibri"/>
        </w:rPr>
        <w:t>Information:</w:t>
      </w:r>
      <w:r>
        <w:rPr>
          <w:rFonts w:ascii="Calibri"/>
          <w:spacing w:val="-6"/>
        </w:rPr>
        <w:t xml:space="preserve"> </w:t>
      </w:r>
      <w:r>
        <w:rPr>
          <w:rFonts w:ascii="Calibri"/>
        </w:rPr>
        <w:t>HCU</w:t>
      </w:r>
      <w:r>
        <w:rPr>
          <w:rFonts w:ascii="Calibri"/>
          <w:spacing w:val="-5"/>
        </w:rPr>
        <w:t xml:space="preserve"> </w:t>
      </w:r>
      <w:r>
        <w:rPr>
          <w:rFonts w:ascii="Calibri"/>
        </w:rPr>
        <w:t>Email</w:t>
      </w:r>
      <w:r>
        <w:rPr>
          <w:rFonts w:ascii="Calibri"/>
          <w:spacing w:val="-2"/>
        </w:rPr>
        <w:t xml:space="preserve"> </w:t>
      </w:r>
      <w:r>
        <w:rPr>
          <w:u w:val="single"/>
        </w:rPr>
        <w:tab/>
      </w:r>
      <w:r>
        <w:rPr>
          <w:rFonts w:ascii="Calibri"/>
        </w:rPr>
        <w:t xml:space="preserve">Phone Number </w:t>
      </w:r>
      <w:r>
        <w:rPr>
          <w:u w:val="single"/>
        </w:rPr>
        <w:tab/>
      </w:r>
    </w:p>
    <w:p w:rsidR="000C04BB" w:rsidRDefault="000C04BB">
      <w:pPr>
        <w:sectPr w:rsidR="000C04BB">
          <w:pgSz w:w="12240" w:h="15840"/>
          <w:pgMar w:top="780" w:right="360" w:bottom="280" w:left="720" w:header="720" w:footer="720" w:gutter="0"/>
          <w:cols w:space="720"/>
        </w:sectPr>
      </w:pPr>
    </w:p>
    <w:p w:rsidR="001C152F" w:rsidRDefault="005E6149">
      <w:pPr>
        <w:ind w:left="4425"/>
        <w:rPr>
          <w:sz w:val="20"/>
        </w:rPr>
      </w:pPr>
      <w:r>
        <w:rPr>
          <w:noProof/>
          <w:sz w:val="20"/>
        </w:rPr>
        <w:lastRenderedPageBreak/>
        <w:drawing>
          <wp:inline distT="0" distB="0" distL="0" distR="0">
            <wp:extent cx="1257167" cy="622553"/>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9" cstate="print"/>
                    <a:stretch>
                      <a:fillRect/>
                    </a:stretch>
                  </pic:blipFill>
                  <pic:spPr>
                    <a:xfrm>
                      <a:off x="0" y="0"/>
                      <a:ext cx="1257167" cy="622553"/>
                    </a:xfrm>
                    <a:prstGeom prst="rect">
                      <a:avLst/>
                    </a:prstGeom>
                  </pic:spPr>
                </pic:pic>
              </a:graphicData>
            </a:graphic>
          </wp:inline>
        </w:drawing>
      </w:r>
    </w:p>
    <w:p w:rsidR="001C152F" w:rsidRDefault="005E6149">
      <w:pPr>
        <w:pStyle w:val="Heading2"/>
        <w:spacing w:before="278"/>
        <w:ind w:left="3440" w:firstLine="75"/>
      </w:pPr>
      <w:r>
        <w:t>Code of Ethics and Standard Practices</w:t>
      </w:r>
      <w:r>
        <w:rPr>
          <w:spacing w:val="-13"/>
        </w:rPr>
        <w:t xml:space="preserve"> </w:t>
      </w:r>
      <w:r>
        <w:t>for</w:t>
      </w:r>
      <w:r>
        <w:rPr>
          <w:spacing w:val="-13"/>
        </w:rPr>
        <w:t xml:space="preserve"> </w:t>
      </w:r>
      <w:r>
        <w:t>Texas</w:t>
      </w:r>
      <w:r>
        <w:rPr>
          <w:spacing w:val="-13"/>
        </w:rPr>
        <w:t xml:space="preserve"> </w:t>
      </w:r>
      <w:r>
        <w:t>Educators</w:t>
      </w:r>
    </w:p>
    <w:p w:rsidR="001C152F" w:rsidRDefault="005E6149">
      <w:pPr>
        <w:pStyle w:val="Heading6"/>
        <w:spacing w:before="230" w:line="230" w:lineRule="exact"/>
      </w:pPr>
      <w:r>
        <w:rPr>
          <w:u w:val="single"/>
        </w:rPr>
        <w:t>Statement</w:t>
      </w:r>
      <w:r>
        <w:rPr>
          <w:spacing w:val="-6"/>
          <w:u w:val="single"/>
        </w:rPr>
        <w:t xml:space="preserve"> </w:t>
      </w:r>
      <w:r>
        <w:rPr>
          <w:u w:val="single"/>
        </w:rPr>
        <w:t>of</w:t>
      </w:r>
      <w:r>
        <w:rPr>
          <w:spacing w:val="-6"/>
          <w:u w:val="single"/>
        </w:rPr>
        <w:t xml:space="preserve"> </w:t>
      </w:r>
      <w:r>
        <w:rPr>
          <w:spacing w:val="-2"/>
          <w:u w:val="single"/>
        </w:rPr>
        <w:t>Purpose</w:t>
      </w:r>
      <w:r>
        <w:rPr>
          <w:spacing w:val="-2"/>
        </w:rPr>
        <w:t>.</w:t>
      </w:r>
      <w:r>
        <w:rPr>
          <w:spacing w:val="-2"/>
          <w:vertAlign w:val="superscript"/>
        </w:rPr>
        <w:t>1</w:t>
      </w:r>
    </w:p>
    <w:p w:rsidR="001C152F" w:rsidRDefault="005E6149">
      <w:pPr>
        <w:pStyle w:val="BodyText"/>
        <w:ind w:left="359" w:right="546"/>
      </w:pPr>
      <w:r>
        <w:t>The Texas educator shall comply with standard practices and ethical conduct toward students, professional colleagues, school officials, parents, and members of the community and shall safeguard academic freedom. The Texas educator, in maintaining the dignity of the profession, shall respect and obey the law, demonstrate personal integrity, and exemplify honesty and good moral</w:t>
      </w:r>
      <w:r>
        <w:rPr>
          <w:spacing w:val="-2"/>
        </w:rPr>
        <w:t xml:space="preserve"> </w:t>
      </w:r>
      <w:r>
        <w:t>character.</w:t>
      </w:r>
      <w:r>
        <w:rPr>
          <w:spacing w:val="-2"/>
        </w:rPr>
        <w:t xml:space="preserve"> </w:t>
      </w:r>
      <w:r>
        <w:t>The</w:t>
      </w:r>
      <w:r>
        <w:rPr>
          <w:spacing w:val="-2"/>
        </w:rPr>
        <w:t xml:space="preserve"> </w:t>
      </w:r>
      <w:r>
        <w:t>Texas</w:t>
      </w:r>
      <w:r>
        <w:rPr>
          <w:spacing w:val="-4"/>
        </w:rPr>
        <w:t xml:space="preserve"> </w:t>
      </w:r>
      <w:r>
        <w:t>educator,</w:t>
      </w:r>
      <w:r>
        <w:rPr>
          <w:spacing w:val="-2"/>
        </w:rPr>
        <w:t xml:space="preserve"> </w:t>
      </w:r>
      <w:r>
        <w:t>in</w:t>
      </w:r>
      <w:r>
        <w:rPr>
          <w:spacing w:val="-3"/>
        </w:rPr>
        <w:t xml:space="preserve"> </w:t>
      </w:r>
      <w:r>
        <w:t>exemplifying</w:t>
      </w:r>
      <w:r>
        <w:rPr>
          <w:spacing w:val="-2"/>
        </w:rPr>
        <w:t xml:space="preserve"> </w:t>
      </w:r>
      <w:r>
        <w:t>ethical</w:t>
      </w:r>
      <w:r>
        <w:rPr>
          <w:spacing w:val="-3"/>
        </w:rPr>
        <w:t xml:space="preserve"> </w:t>
      </w:r>
      <w:r>
        <w:t>relations</w:t>
      </w:r>
      <w:r>
        <w:rPr>
          <w:spacing w:val="-4"/>
        </w:rPr>
        <w:t xml:space="preserve"> </w:t>
      </w:r>
      <w:r>
        <w:t>with</w:t>
      </w:r>
      <w:r>
        <w:rPr>
          <w:spacing w:val="-1"/>
        </w:rPr>
        <w:t xml:space="preserve"> </w:t>
      </w:r>
      <w:r>
        <w:t>colleagues,</w:t>
      </w:r>
      <w:r>
        <w:rPr>
          <w:spacing w:val="-3"/>
        </w:rPr>
        <w:t xml:space="preserve"> </w:t>
      </w:r>
      <w:r>
        <w:t>shall</w:t>
      </w:r>
      <w:r>
        <w:rPr>
          <w:spacing w:val="-3"/>
        </w:rPr>
        <w:t xml:space="preserve"> </w:t>
      </w:r>
      <w:r>
        <w:t>extend</w:t>
      </w:r>
      <w:r>
        <w:rPr>
          <w:spacing w:val="-3"/>
        </w:rPr>
        <w:t xml:space="preserve"> </w:t>
      </w:r>
      <w:r>
        <w:t>just</w:t>
      </w:r>
      <w:r>
        <w:rPr>
          <w:spacing w:val="-4"/>
        </w:rPr>
        <w:t xml:space="preserve"> </w:t>
      </w:r>
      <w:r>
        <w:t>and</w:t>
      </w:r>
      <w:r>
        <w:rPr>
          <w:spacing w:val="-2"/>
        </w:rPr>
        <w:t xml:space="preserve"> </w:t>
      </w:r>
      <w:r>
        <w:t>equitable</w:t>
      </w:r>
      <w:r>
        <w:rPr>
          <w:spacing w:val="-3"/>
        </w:rPr>
        <w:t xml:space="preserve"> </w:t>
      </w:r>
      <w:r>
        <w:t>treatment to all members of the profession. The Texas educator, in accepting a position of public trust, shall measure success by the progress of each student toward realization of their potential as an effective citizen. The Texas educator, in fulfilling responsibilities</w:t>
      </w:r>
      <w:r>
        <w:rPr>
          <w:spacing w:val="-2"/>
        </w:rPr>
        <w:t xml:space="preserve"> </w:t>
      </w:r>
      <w:r>
        <w:t>in the</w:t>
      </w:r>
      <w:r>
        <w:rPr>
          <w:spacing w:val="-3"/>
        </w:rPr>
        <w:t xml:space="preserve"> </w:t>
      </w:r>
      <w:r>
        <w:t>community,</w:t>
      </w:r>
      <w:r>
        <w:rPr>
          <w:spacing w:val="-2"/>
        </w:rPr>
        <w:t xml:space="preserve"> </w:t>
      </w:r>
      <w:r>
        <w:t>shall</w:t>
      </w:r>
      <w:r>
        <w:rPr>
          <w:spacing w:val="-2"/>
        </w:rPr>
        <w:t xml:space="preserve"> </w:t>
      </w:r>
      <w:r>
        <w:t>cooperate</w:t>
      </w:r>
      <w:r>
        <w:rPr>
          <w:spacing w:val="-2"/>
        </w:rPr>
        <w:t xml:space="preserve"> </w:t>
      </w:r>
      <w:r>
        <w:t>with</w:t>
      </w:r>
      <w:r>
        <w:rPr>
          <w:spacing w:val="-2"/>
        </w:rPr>
        <w:t xml:space="preserve"> </w:t>
      </w:r>
      <w:r>
        <w:t>parents and</w:t>
      </w:r>
      <w:r>
        <w:rPr>
          <w:spacing w:val="-1"/>
        </w:rPr>
        <w:t xml:space="preserve"> </w:t>
      </w:r>
      <w:r>
        <w:t>others</w:t>
      </w:r>
      <w:r>
        <w:rPr>
          <w:spacing w:val="-2"/>
        </w:rPr>
        <w:t xml:space="preserve"> </w:t>
      </w:r>
      <w:r>
        <w:t>to</w:t>
      </w:r>
      <w:r>
        <w:rPr>
          <w:spacing w:val="-1"/>
        </w:rPr>
        <w:t xml:space="preserve"> </w:t>
      </w:r>
      <w:r>
        <w:t>improve</w:t>
      </w:r>
      <w:r>
        <w:rPr>
          <w:spacing w:val="-1"/>
        </w:rPr>
        <w:t xml:space="preserve"> </w:t>
      </w:r>
      <w:r>
        <w:t>the</w:t>
      </w:r>
      <w:r>
        <w:rPr>
          <w:spacing w:val="-4"/>
        </w:rPr>
        <w:t xml:space="preserve"> </w:t>
      </w:r>
      <w:r>
        <w:t>public</w:t>
      </w:r>
      <w:r>
        <w:rPr>
          <w:spacing w:val="-1"/>
        </w:rPr>
        <w:t xml:space="preserve"> </w:t>
      </w:r>
      <w:r>
        <w:t>schools</w:t>
      </w:r>
      <w:r>
        <w:rPr>
          <w:spacing w:val="-2"/>
        </w:rPr>
        <w:t xml:space="preserve"> </w:t>
      </w:r>
      <w:r>
        <w:t>of</w:t>
      </w:r>
      <w:r>
        <w:rPr>
          <w:spacing w:val="-2"/>
        </w:rPr>
        <w:t xml:space="preserve"> </w:t>
      </w:r>
      <w:r>
        <w:t>the</w:t>
      </w:r>
      <w:r>
        <w:rPr>
          <w:spacing w:val="-1"/>
        </w:rPr>
        <w:t xml:space="preserve"> </w:t>
      </w:r>
      <w:r>
        <w:t>community.</w:t>
      </w:r>
      <w:r>
        <w:rPr>
          <w:spacing w:val="-1"/>
        </w:rPr>
        <w:t xml:space="preserve"> </w:t>
      </w:r>
      <w:r>
        <w:t>This chapter shall apply to educators and candidates for certification.</w:t>
      </w:r>
    </w:p>
    <w:p w:rsidR="001C152F" w:rsidRDefault="001C152F">
      <w:pPr>
        <w:pStyle w:val="BodyText"/>
      </w:pPr>
    </w:p>
    <w:p w:rsidR="001C152F" w:rsidRDefault="005E6149">
      <w:pPr>
        <w:pStyle w:val="Heading6"/>
        <w:spacing w:line="229" w:lineRule="exact"/>
        <w:ind w:left="359"/>
      </w:pPr>
      <w:r>
        <w:rPr>
          <w:u w:val="single"/>
        </w:rPr>
        <w:t>Enforceable</w:t>
      </w:r>
      <w:r>
        <w:rPr>
          <w:spacing w:val="-3"/>
          <w:u w:val="single"/>
        </w:rPr>
        <w:t xml:space="preserve"> </w:t>
      </w:r>
      <w:r>
        <w:rPr>
          <w:spacing w:val="-2"/>
          <w:u w:val="single"/>
        </w:rPr>
        <w:t>Standards</w:t>
      </w:r>
      <w:r>
        <w:rPr>
          <w:spacing w:val="-2"/>
        </w:rPr>
        <w:t>.</w:t>
      </w:r>
      <w:r>
        <w:rPr>
          <w:spacing w:val="-2"/>
          <w:vertAlign w:val="superscript"/>
        </w:rPr>
        <w:t>2</w:t>
      </w:r>
    </w:p>
    <w:p w:rsidR="001C152F" w:rsidRDefault="005E6149">
      <w:pPr>
        <w:pStyle w:val="ListParagraph"/>
        <w:numPr>
          <w:ilvl w:val="0"/>
          <w:numId w:val="2"/>
        </w:numPr>
        <w:tabs>
          <w:tab w:val="left" w:pos="591"/>
        </w:tabs>
        <w:spacing w:line="229" w:lineRule="exact"/>
        <w:ind w:left="591" w:hanging="232"/>
        <w:jc w:val="left"/>
        <w:rPr>
          <w:sz w:val="20"/>
        </w:rPr>
      </w:pPr>
      <w:r>
        <w:rPr>
          <w:i/>
          <w:spacing w:val="-5"/>
          <w:sz w:val="20"/>
          <w:u w:val="single"/>
        </w:rPr>
        <w:t xml:space="preserve"> </w:t>
      </w:r>
      <w:r>
        <w:rPr>
          <w:i/>
          <w:sz w:val="20"/>
          <w:u w:val="single"/>
        </w:rPr>
        <w:t>Professional</w:t>
      </w:r>
      <w:r>
        <w:rPr>
          <w:i/>
          <w:spacing w:val="-4"/>
          <w:sz w:val="20"/>
          <w:u w:val="single"/>
        </w:rPr>
        <w:t xml:space="preserve"> </w:t>
      </w:r>
      <w:r>
        <w:rPr>
          <w:i/>
          <w:sz w:val="20"/>
          <w:u w:val="single"/>
        </w:rPr>
        <w:t>Ethical</w:t>
      </w:r>
      <w:r>
        <w:rPr>
          <w:i/>
          <w:spacing w:val="-4"/>
          <w:sz w:val="20"/>
          <w:u w:val="single"/>
        </w:rPr>
        <w:t xml:space="preserve"> </w:t>
      </w:r>
      <w:r>
        <w:rPr>
          <w:i/>
          <w:sz w:val="20"/>
          <w:u w:val="single"/>
        </w:rPr>
        <w:t>Conduct,</w:t>
      </w:r>
      <w:r>
        <w:rPr>
          <w:i/>
          <w:spacing w:val="-4"/>
          <w:sz w:val="20"/>
          <w:u w:val="single"/>
        </w:rPr>
        <w:t xml:space="preserve"> </w:t>
      </w:r>
      <w:r>
        <w:rPr>
          <w:i/>
          <w:sz w:val="20"/>
          <w:u w:val="single"/>
        </w:rPr>
        <w:t>Practices,</w:t>
      </w:r>
      <w:r>
        <w:rPr>
          <w:i/>
          <w:spacing w:val="-3"/>
          <w:sz w:val="20"/>
          <w:u w:val="single"/>
        </w:rPr>
        <w:t xml:space="preserve"> </w:t>
      </w:r>
      <w:r>
        <w:rPr>
          <w:i/>
          <w:sz w:val="20"/>
          <w:u w:val="single"/>
        </w:rPr>
        <w:t>and</w:t>
      </w:r>
      <w:r>
        <w:rPr>
          <w:i/>
          <w:spacing w:val="-1"/>
          <w:sz w:val="20"/>
          <w:u w:val="single"/>
        </w:rPr>
        <w:t xml:space="preserve"> </w:t>
      </w:r>
      <w:r>
        <w:rPr>
          <w:i/>
          <w:spacing w:val="-2"/>
          <w:sz w:val="20"/>
          <w:u w:val="single"/>
        </w:rPr>
        <w:t>Performance</w:t>
      </w:r>
      <w:r>
        <w:rPr>
          <w:spacing w:val="-2"/>
          <w:sz w:val="20"/>
        </w:rPr>
        <w:t>.</w:t>
      </w:r>
    </w:p>
    <w:p w:rsidR="001C152F" w:rsidRDefault="005E6149">
      <w:pPr>
        <w:pStyle w:val="ListParagraph"/>
        <w:numPr>
          <w:ilvl w:val="1"/>
          <w:numId w:val="2"/>
        </w:numPr>
        <w:tabs>
          <w:tab w:val="left" w:pos="807"/>
          <w:tab w:val="left" w:pos="809"/>
        </w:tabs>
        <w:spacing w:before="1"/>
        <w:ind w:right="584" w:hanging="450"/>
        <w:rPr>
          <w:sz w:val="20"/>
        </w:rPr>
      </w:pPr>
      <w:r>
        <w:rPr>
          <w:sz w:val="20"/>
        </w:rPr>
        <w:t>Standard 1.1. The educator shall not intentionally, knowingly, or recklessly engage in deceptive practices regarding official</w:t>
      </w:r>
      <w:r>
        <w:rPr>
          <w:spacing w:val="-3"/>
          <w:sz w:val="20"/>
        </w:rPr>
        <w:t xml:space="preserve"> </w:t>
      </w:r>
      <w:r>
        <w:rPr>
          <w:sz w:val="20"/>
        </w:rPr>
        <w:t>policies</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school</w:t>
      </w:r>
      <w:r>
        <w:rPr>
          <w:spacing w:val="-3"/>
          <w:sz w:val="20"/>
        </w:rPr>
        <w:t xml:space="preserve"> </w:t>
      </w:r>
      <w:r>
        <w:rPr>
          <w:sz w:val="20"/>
        </w:rPr>
        <w:t>district,</w:t>
      </w:r>
      <w:r>
        <w:rPr>
          <w:spacing w:val="-3"/>
          <w:sz w:val="20"/>
        </w:rPr>
        <w:t xml:space="preserve"> </w:t>
      </w:r>
      <w:r>
        <w:rPr>
          <w:sz w:val="20"/>
        </w:rPr>
        <w:t>educational</w:t>
      </w:r>
      <w:r>
        <w:rPr>
          <w:spacing w:val="-3"/>
          <w:sz w:val="20"/>
        </w:rPr>
        <w:t xml:space="preserve"> </w:t>
      </w:r>
      <w:r>
        <w:rPr>
          <w:sz w:val="20"/>
        </w:rPr>
        <w:t>institution,</w:t>
      </w:r>
      <w:r>
        <w:rPr>
          <w:spacing w:val="-2"/>
          <w:sz w:val="20"/>
        </w:rPr>
        <w:t xml:space="preserve"> </w:t>
      </w:r>
      <w:r>
        <w:rPr>
          <w:sz w:val="20"/>
        </w:rPr>
        <w:t>educator</w:t>
      </w:r>
      <w:r>
        <w:rPr>
          <w:spacing w:val="-3"/>
          <w:sz w:val="20"/>
        </w:rPr>
        <w:t xml:space="preserve"> </w:t>
      </w:r>
      <w:r>
        <w:rPr>
          <w:sz w:val="20"/>
        </w:rPr>
        <w:t>preparation</w:t>
      </w:r>
      <w:r>
        <w:rPr>
          <w:spacing w:val="-3"/>
          <w:sz w:val="20"/>
        </w:rPr>
        <w:t xml:space="preserve"> </w:t>
      </w:r>
      <w:r>
        <w:rPr>
          <w:sz w:val="20"/>
        </w:rPr>
        <w:t>program,</w:t>
      </w:r>
      <w:r>
        <w:rPr>
          <w:spacing w:val="-2"/>
          <w:sz w:val="20"/>
        </w:rPr>
        <w:t xml:space="preserve"> </w:t>
      </w:r>
      <w:r>
        <w:rPr>
          <w:sz w:val="20"/>
        </w:rPr>
        <w:t>the</w:t>
      </w:r>
      <w:r>
        <w:rPr>
          <w:spacing w:val="-2"/>
          <w:sz w:val="20"/>
        </w:rPr>
        <w:t xml:space="preserve"> </w:t>
      </w:r>
      <w:r>
        <w:rPr>
          <w:sz w:val="20"/>
        </w:rPr>
        <w:t>Texas</w:t>
      </w:r>
      <w:r>
        <w:rPr>
          <w:spacing w:val="-2"/>
          <w:sz w:val="20"/>
        </w:rPr>
        <w:t xml:space="preserve"> </w:t>
      </w:r>
      <w:r>
        <w:rPr>
          <w:sz w:val="20"/>
        </w:rPr>
        <w:t>Education</w:t>
      </w:r>
      <w:r>
        <w:rPr>
          <w:spacing w:val="-3"/>
          <w:sz w:val="20"/>
        </w:rPr>
        <w:t xml:space="preserve"> </w:t>
      </w:r>
      <w:r>
        <w:rPr>
          <w:sz w:val="20"/>
        </w:rPr>
        <w:t>Agency, or the State Board for Educator Certification (SBEC) and its certification process.</w:t>
      </w:r>
    </w:p>
    <w:p w:rsidR="001C152F" w:rsidRDefault="005E6149">
      <w:pPr>
        <w:pStyle w:val="ListParagraph"/>
        <w:numPr>
          <w:ilvl w:val="1"/>
          <w:numId w:val="2"/>
        </w:numPr>
        <w:tabs>
          <w:tab w:val="left" w:pos="807"/>
          <w:tab w:val="left" w:pos="809"/>
        </w:tabs>
        <w:ind w:right="657" w:hanging="450"/>
        <w:rPr>
          <w:sz w:val="20"/>
        </w:rPr>
      </w:pPr>
      <w:r>
        <w:rPr>
          <w:sz w:val="20"/>
        </w:rPr>
        <w:t>Standard 1.2. The educator shall not knowingly misappropriate, divert, or use monies, personnel, property, or equipment committed to their charge for personal gain or advantage.</w:t>
      </w:r>
    </w:p>
    <w:p w:rsidR="001C152F" w:rsidRDefault="005E6149">
      <w:pPr>
        <w:pStyle w:val="ListParagraph"/>
        <w:numPr>
          <w:ilvl w:val="1"/>
          <w:numId w:val="2"/>
        </w:numPr>
        <w:tabs>
          <w:tab w:val="left" w:pos="807"/>
        </w:tabs>
        <w:spacing w:line="230" w:lineRule="exact"/>
        <w:ind w:left="807" w:hanging="448"/>
        <w:rPr>
          <w:sz w:val="20"/>
        </w:rPr>
      </w:pPr>
      <w:r>
        <w:rPr>
          <w:sz w:val="20"/>
        </w:rPr>
        <w:t>Standard</w:t>
      </w:r>
      <w:r>
        <w:rPr>
          <w:spacing w:val="-1"/>
          <w:sz w:val="20"/>
        </w:rPr>
        <w:t xml:space="preserve"> </w:t>
      </w:r>
      <w:r>
        <w:rPr>
          <w:sz w:val="20"/>
        </w:rPr>
        <w:t>1.3.</w:t>
      </w:r>
      <w:r>
        <w:rPr>
          <w:spacing w:val="-1"/>
          <w:sz w:val="20"/>
        </w:rPr>
        <w:t xml:space="preserve"> </w:t>
      </w:r>
      <w:r>
        <w:rPr>
          <w:sz w:val="20"/>
        </w:rPr>
        <w:t>The educator shall not submit</w:t>
      </w:r>
      <w:r>
        <w:rPr>
          <w:spacing w:val="1"/>
          <w:sz w:val="20"/>
        </w:rPr>
        <w:t xml:space="preserve"> </w:t>
      </w:r>
      <w:r>
        <w:rPr>
          <w:sz w:val="20"/>
        </w:rPr>
        <w:t>fraudulent requests</w:t>
      </w:r>
      <w:r>
        <w:rPr>
          <w:spacing w:val="-2"/>
          <w:sz w:val="20"/>
        </w:rPr>
        <w:t xml:space="preserve"> </w:t>
      </w:r>
      <w:r>
        <w:rPr>
          <w:sz w:val="20"/>
        </w:rPr>
        <w:t>for</w:t>
      </w:r>
      <w:r>
        <w:rPr>
          <w:spacing w:val="-1"/>
          <w:sz w:val="20"/>
        </w:rPr>
        <w:t xml:space="preserve"> </w:t>
      </w:r>
      <w:r>
        <w:rPr>
          <w:sz w:val="20"/>
        </w:rPr>
        <w:t>reimbursement, expenses,</w:t>
      </w:r>
      <w:r>
        <w:rPr>
          <w:spacing w:val="-1"/>
          <w:sz w:val="20"/>
        </w:rPr>
        <w:t xml:space="preserve"> </w:t>
      </w:r>
      <w:r>
        <w:rPr>
          <w:sz w:val="20"/>
        </w:rPr>
        <w:t>or</w:t>
      </w:r>
      <w:r>
        <w:rPr>
          <w:spacing w:val="-1"/>
          <w:sz w:val="20"/>
        </w:rPr>
        <w:t xml:space="preserve"> </w:t>
      </w:r>
      <w:r>
        <w:rPr>
          <w:spacing w:val="-4"/>
          <w:sz w:val="20"/>
        </w:rPr>
        <w:t>pay.</w:t>
      </w:r>
    </w:p>
    <w:p w:rsidR="001C152F" w:rsidRDefault="005E6149">
      <w:pPr>
        <w:pStyle w:val="ListParagraph"/>
        <w:numPr>
          <w:ilvl w:val="1"/>
          <w:numId w:val="2"/>
        </w:numPr>
        <w:tabs>
          <w:tab w:val="left" w:pos="807"/>
        </w:tabs>
        <w:spacing w:line="230" w:lineRule="exact"/>
        <w:ind w:left="807" w:hanging="448"/>
        <w:rPr>
          <w:sz w:val="20"/>
        </w:rPr>
      </w:pPr>
      <w:r>
        <w:rPr>
          <w:sz w:val="20"/>
        </w:rPr>
        <w:t>Standard</w:t>
      </w:r>
      <w:r>
        <w:rPr>
          <w:spacing w:val="-5"/>
          <w:sz w:val="20"/>
        </w:rPr>
        <w:t xml:space="preserve"> </w:t>
      </w:r>
      <w:r>
        <w:rPr>
          <w:sz w:val="20"/>
        </w:rPr>
        <w:t>1.4.</w:t>
      </w:r>
      <w:r>
        <w:rPr>
          <w:spacing w:val="-4"/>
          <w:sz w:val="20"/>
        </w:rPr>
        <w:t xml:space="preserve"> </w:t>
      </w:r>
      <w:r>
        <w:rPr>
          <w:sz w:val="20"/>
        </w:rPr>
        <w:t>The</w:t>
      </w:r>
      <w:r>
        <w:rPr>
          <w:spacing w:val="-4"/>
          <w:sz w:val="20"/>
        </w:rPr>
        <w:t xml:space="preserve"> </w:t>
      </w:r>
      <w:r>
        <w:rPr>
          <w:sz w:val="20"/>
        </w:rPr>
        <w:t>educator</w:t>
      </w:r>
      <w:r>
        <w:rPr>
          <w:spacing w:val="-1"/>
          <w:sz w:val="20"/>
        </w:rPr>
        <w:t xml:space="preserve"> </w:t>
      </w:r>
      <w:r>
        <w:rPr>
          <w:sz w:val="20"/>
        </w:rPr>
        <w:t>shall</w:t>
      </w:r>
      <w:r>
        <w:rPr>
          <w:spacing w:val="-4"/>
          <w:sz w:val="20"/>
        </w:rPr>
        <w:t xml:space="preserve"> </w:t>
      </w:r>
      <w:r>
        <w:rPr>
          <w:sz w:val="20"/>
        </w:rPr>
        <w:t>not</w:t>
      </w:r>
      <w:r>
        <w:rPr>
          <w:spacing w:val="-4"/>
          <w:sz w:val="20"/>
        </w:rPr>
        <w:t xml:space="preserve"> </w:t>
      </w:r>
      <w:r>
        <w:rPr>
          <w:sz w:val="20"/>
        </w:rPr>
        <w:t>use</w:t>
      </w:r>
      <w:r>
        <w:rPr>
          <w:spacing w:val="-3"/>
          <w:sz w:val="20"/>
        </w:rPr>
        <w:t xml:space="preserve"> </w:t>
      </w:r>
      <w:r>
        <w:rPr>
          <w:sz w:val="20"/>
        </w:rPr>
        <w:t>institutional</w:t>
      </w:r>
      <w:r>
        <w:rPr>
          <w:spacing w:val="-4"/>
          <w:sz w:val="20"/>
        </w:rPr>
        <w:t xml:space="preserve"> </w:t>
      </w:r>
      <w:r>
        <w:rPr>
          <w:sz w:val="20"/>
        </w:rPr>
        <w:t>or</w:t>
      </w:r>
      <w:r>
        <w:rPr>
          <w:spacing w:val="-4"/>
          <w:sz w:val="20"/>
        </w:rPr>
        <w:t xml:space="preserve"> </w:t>
      </w:r>
      <w:r>
        <w:rPr>
          <w:sz w:val="20"/>
        </w:rPr>
        <w:t>professional</w:t>
      </w:r>
      <w:r>
        <w:rPr>
          <w:spacing w:val="-4"/>
          <w:sz w:val="20"/>
        </w:rPr>
        <w:t xml:space="preserve"> </w:t>
      </w:r>
      <w:r>
        <w:rPr>
          <w:sz w:val="20"/>
        </w:rPr>
        <w:t>privileges</w:t>
      </w:r>
      <w:r>
        <w:rPr>
          <w:spacing w:val="-3"/>
          <w:sz w:val="20"/>
        </w:rPr>
        <w:t xml:space="preserve"> </w:t>
      </w:r>
      <w:r>
        <w:rPr>
          <w:sz w:val="20"/>
        </w:rPr>
        <w:t>for</w:t>
      </w:r>
      <w:r>
        <w:rPr>
          <w:spacing w:val="-3"/>
          <w:sz w:val="20"/>
        </w:rPr>
        <w:t xml:space="preserve"> </w:t>
      </w:r>
      <w:r>
        <w:rPr>
          <w:sz w:val="20"/>
        </w:rPr>
        <w:t>personal</w:t>
      </w:r>
      <w:r>
        <w:rPr>
          <w:spacing w:val="-5"/>
          <w:sz w:val="20"/>
        </w:rPr>
        <w:t xml:space="preserve"> </w:t>
      </w:r>
      <w:r>
        <w:rPr>
          <w:sz w:val="20"/>
        </w:rPr>
        <w:t>or</w:t>
      </w:r>
      <w:r>
        <w:rPr>
          <w:spacing w:val="-4"/>
          <w:sz w:val="20"/>
        </w:rPr>
        <w:t xml:space="preserve"> </w:t>
      </w:r>
      <w:r>
        <w:rPr>
          <w:sz w:val="20"/>
        </w:rPr>
        <w:t>partisan</w:t>
      </w:r>
      <w:r>
        <w:rPr>
          <w:spacing w:val="-1"/>
          <w:sz w:val="20"/>
        </w:rPr>
        <w:t xml:space="preserve"> </w:t>
      </w:r>
      <w:r>
        <w:rPr>
          <w:spacing w:val="-2"/>
          <w:sz w:val="20"/>
        </w:rPr>
        <w:t>advantage.</w:t>
      </w:r>
    </w:p>
    <w:p w:rsidR="001C152F" w:rsidRDefault="005E6149">
      <w:pPr>
        <w:pStyle w:val="ListParagraph"/>
        <w:numPr>
          <w:ilvl w:val="1"/>
          <w:numId w:val="2"/>
        </w:numPr>
        <w:tabs>
          <w:tab w:val="left" w:pos="806"/>
          <w:tab w:val="left" w:pos="809"/>
        </w:tabs>
        <w:ind w:right="596" w:hanging="450"/>
        <w:rPr>
          <w:sz w:val="20"/>
        </w:rPr>
      </w:pPr>
      <w:r>
        <w:rPr>
          <w:sz w:val="20"/>
        </w:rPr>
        <w:t>Standard</w:t>
      </w:r>
      <w:r>
        <w:rPr>
          <w:spacing w:val="-2"/>
          <w:sz w:val="20"/>
        </w:rPr>
        <w:t xml:space="preserve"> </w:t>
      </w:r>
      <w:r>
        <w:rPr>
          <w:sz w:val="20"/>
        </w:rPr>
        <w:t>1.5.</w:t>
      </w:r>
      <w:r>
        <w:rPr>
          <w:spacing w:val="-2"/>
          <w:sz w:val="20"/>
        </w:rPr>
        <w:t xml:space="preserve"> </w:t>
      </w:r>
      <w:r>
        <w:rPr>
          <w:sz w:val="20"/>
        </w:rPr>
        <w:t>The</w:t>
      </w:r>
      <w:r>
        <w:rPr>
          <w:spacing w:val="-2"/>
          <w:sz w:val="20"/>
        </w:rPr>
        <w:t xml:space="preserve"> </w:t>
      </w:r>
      <w:r>
        <w:rPr>
          <w:sz w:val="20"/>
        </w:rPr>
        <w:t>educator</w:t>
      </w:r>
      <w:r>
        <w:rPr>
          <w:spacing w:val="-2"/>
          <w:sz w:val="20"/>
        </w:rPr>
        <w:t xml:space="preserve"> </w:t>
      </w:r>
      <w:r>
        <w:rPr>
          <w:sz w:val="20"/>
        </w:rPr>
        <w:t>shall</w:t>
      </w:r>
      <w:r>
        <w:rPr>
          <w:spacing w:val="-2"/>
          <w:sz w:val="20"/>
        </w:rPr>
        <w:t xml:space="preserve"> </w:t>
      </w:r>
      <w:r>
        <w:rPr>
          <w:sz w:val="20"/>
        </w:rPr>
        <w:t>neither</w:t>
      </w:r>
      <w:r>
        <w:rPr>
          <w:spacing w:val="-2"/>
          <w:sz w:val="20"/>
        </w:rPr>
        <w:t xml:space="preserve"> </w:t>
      </w:r>
      <w:r>
        <w:rPr>
          <w:sz w:val="20"/>
        </w:rPr>
        <w:t>accept</w:t>
      </w:r>
      <w:r>
        <w:rPr>
          <w:spacing w:val="-1"/>
          <w:sz w:val="20"/>
        </w:rPr>
        <w:t xml:space="preserve"> </w:t>
      </w:r>
      <w:r>
        <w:rPr>
          <w:sz w:val="20"/>
        </w:rPr>
        <w:t>nor</w:t>
      </w:r>
      <w:r>
        <w:rPr>
          <w:spacing w:val="-2"/>
          <w:sz w:val="20"/>
        </w:rPr>
        <w:t xml:space="preserve"> </w:t>
      </w:r>
      <w:r>
        <w:rPr>
          <w:sz w:val="20"/>
        </w:rPr>
        <w:t>offer</w:t>
      </w:r>
      <w:r>
        <w:rPr>
          <w:spacing w:val="-3"/>
          <w:sz w:val="20"/>
        </w:rPr>
        <w:t xml:space="preserve"> </w:t>
      </w:r>
      <w:r>
        <w:rPr>
          <w:sz w:val="20"/>
        </w:rPr>
        <w:t>gratuities,</w:t>
      </w:r>
      <w:r>
        <w:rPr>
          <w:spacing w:val="-2"/>
          <w:sz w:val="20"/>
        </w:rPr>
        <w:t xml:space="preserve"> </w:t>
      </w:r>
      <w:r>
        <w:rPr>
          <w:sz w:val="20"/>
        </w:rPr>
        <w:t>gifts,</w:t>
      </w:r>
      <w:r>
        <w:rPr>
          <w:spacing w:val="-2"/>
          <w:sz w:val="20"/>
        </w:rPr>
        <w:t xml:space="preserve"> </w:t>
      </w:r>
      <w:r>
        <w:rPr>
          <w:sz w:val="20"/>
        </w:rPr>
        <w:t>or</w:t>
      </w:r>
      <w:r>
        <w:rPr>
          <w:spacing w:val="-2"/>
          <w:sz w:val="20"/>
        </w:rPr>
        <w:t xml:space="preserve"> </w:t>
      </w:r>
      <w:r>
        <w:rPr>
          <w:sz w:val="20"/>
        </w:rPr>
        <w:t>favors</w:t>
      </w:r>
      <w:r>
        <w:rPr>
          <w:spacing w:val="-2"/>
          <w:sz w:val="20"/>
        </w:rPr>
        <w:t xml:space="preserve"> </w:t>
      </w:r>
      <w:r>
        <w:rPr>
          <w:sz w:val="20"/>
        </w:rPr>
        <w:t>that</w:t>
      </w:r>
      <w:r>
        <w:rPr>
          <w:spacing w:val="-2"/>
          <w:sz w:val="20"/>
        </w:rPr>
        <w:t xml:space="preserve"> </w:t>
      </w:r>
      <w:r>
        <w:rPr>
          <w:sz w:val="20"/>
        </w:rPr>
        <w:t>impair</w:t>
      </w:r>
      <w:r>
        <w:rPr>
          <w:spacing w:val="-2"/>
          <w:sz w:val="20"/>
        </w:rPr>
        <w:t xml:space="preserve"> </w:t>
      </w:r>
      <w:r>
        <w:rPr>
          <w:sz w:val="20"/>
        </w:rPr>
        <w:t>professional</w:t>
      </w:r>
      <w:r>
        <w:rPr>
          <w:spacing w:val="-2"/>
          <w:sz w:val="20"/>
        </w:rPr>
        <w:t xml:space="preserve"> </w:t>
      </w:r>
      <w:r>
        <w:rPr>
          <w:sz w:val="20"/>
        </w:rPr>
        <w:t>judgment</w:t>
      </w:r>
      <w:r>
        <w:rPr>
          <w:spacing w:val="-2"/>
          <w:sz w:val="20"/>
        </w:rPr>
        <w:t xml:space="preserve"> </w:t>
      </w:r>
      <w:r>
        <w:rPr>
          <w:sz w:val="20"/>
        </w:rPr>
        <w:t>or</w:t>
      </w:r>
      <w:r>
        <w:rPr>
          <w:spacing w:val="-2"/>
          <w:sz w:val="20"/>
        </w:rPr>
        <w:t xml:space="preserve"> </w:t>
      </w:r>
      <w:r>
        <w:rPr>
          <w:sz w:val="20"/>
        </w:rPr>
        <w:t>to obtain special advantage. This standard shall not restrict the acceptance of gifts or tokens offered and accepted openly from students, parents of students, or other persons or organizations in recognition or appreciation of service.</w:t>
      </w:r>
    </w:p>
    <w:p w:rsidR="001C152F" w:rsidRDefault="005E6149">
      <w:pPr>
        <w:pStyle w:val="ListParagraph"/>
        <w:numPr>
          <w:ilvl w:val="1"/>
          <w:numId w:val="2"/>
        </w:numPr>
        <w:tabs>
          <w:tab w:val="left" w:pos="810"/>
        </w:tabs>
        <w:spacing w:before="1"/>
        <w:ind w:left="810"/>
        <w:rPr>
          <w:sz w:val="20"/>
        </w:rPr>
      </w:pPr>
      <w:r>
        <w:rPr>
          <w:sz w:val="20"/>
        </w:rPr>
        <w:t>Standard</w:t>
      </w:r>
      <w:r>
        <w:rPr>
          <w:spacing w:val="-4"/>
          <w:sz w:val="20"/>
        </w:rPr>
        <w:t xml:space="preserve"> </w:t>
      </w:r>
      <w:r>
        <w:rPr>
          <w:sz w:val="20"/>
        </w:rPr>
        <w:t>1.6.</w:t>
      </w:r>
      <w:r>
        <w:rPr>
          <w:spacing w:val="-1"/>
          <w:sz w:val="20"/>
        </w:rPr>
        <w:t xml:space="preserve"> </w:t>
      </w:r>
      <w:r>
        <w:rPr>
          <w:sz w:val="20"/>
        </w:rPr>
        <w:t>The</w:t>
      </w:r>
      <w:r>
        <w:rPr>
          <w:spacing w:val="-2"/>
          <w:sz w:val="20"/>
        </w:rPr>
        <w:t xml:space="preserve"> </w:t>
      </w:r>
      <w:r>
        <w:rPr>
          <w:sz w:val="20"/>
        </w:rPr>
        <w:t>educator</w:t>
      </w:r>
      <w:r>
        <w:rPr>
          <w:spacing w:val="-1"/>
          <w:sz w:val="20"/>
        </w:rPr>
        <w:t xml:space="preserve"> </w:t>
      </w:r>
      <w:r>
        <w:rPr>
          <w:sz w:val="20"/>
        </w:rPr>
        <w:t>shall</w:t>
      </w:r>
      <w:r>
        <w:rPr>
          <w:spacing w:val="-2"/>
          <w:sz w:val="20"/>
        </w:rPr>
        <w:t xml:space="preserve"> </w:t>
      </w:r>
      <w:r>
        <w:rPr>
          <w:sz w:val="20"/>
        </w:rPr>
        <w:t>not</w:t>
      </w:r>
      <w:r>
        <w:rPr>
          <w:spacing w:val="-3"/>
          <w:sz w:val="20"/>
        </w:rPr>
        <w:t xml:space="preserve"> </w:t>
      </w:r>
      <w:r>
        <w:rPr>
          <w:sz w:val="20"/>
        </w:rPr>
        <w:t>falsify</w:t>
      </w:r>
      <w:r>
        <w:rPr>
          <w:spacing w:val="-2"/>
          <w:sz w:val="20"/>
        </w:rPr>
        <w:t xml:space="preserve"> </w:t>
      </w:r>
      <w:r>
        <w:rPr>
          <w:sz w:val="20"/>
        </w:rPr>
        <w:t>records,</w:t>
      </w:r>
      <w:r>
        <w:rPr>
          <w:spacing w:val="-2"/>
          <w:sz w:val="20"/>
        </w:rPr>
        <w:t xml:space="preserve"> </w:t>
      </w:r>
      <w:r>
        <w:rPr>
          <w:sz w:val="20"/>
        </w:rPr>
        <w:t>or</w:t>
      </w:r>
      <w:r>
        <w:rPr>
          <w:spacing w:val="-2"/>
          <w:sz w:val="20"/>
        </w:rPr>
        <w:t xml:space="preserve"> </w:t>
      </w:r>
      <w:r>
        <w:rPr>
          <w:sz w:val="20"/>
        </w:rPr>
        <w:t>direct</w:t>
      </w:r>
      <w:r>
        <w:rPr>
          <w:spacing w:val="-2"/>
          <w:sz w:val="20"/>
        </w:rPr>
        <w:t xml:space="preserve"> </w:t>
      </w:r>
      <w:r>
        <w:rPr>
          <w:sz w:val="20"/>
        </w:rPr>
        <w:t>or</w:t>
      </w:r>
      <w:r>
        <w:rPr>
          <w:spacing w:val="-2"/>
          <w:sz w:val="20"/>
        </w:rPr>
        <w:t xml:space="preserve"> </w:t>
      </w:r>
      <w:r>
        <w:rPr>
          <w:sz w:val="20"/>
        </w:rPr>
        <w:t>coerce</w:t>
      </w:r>
      <w:r>
        <w:rPr>
          <w:spacing w:val="-2"/>
          <w:sz w:val="20"/>
        </w:rPr>
        <w:t xml:space="preserve"> </w:t>
      </w:r>
      <w:r>
        <w:rPr>
          <w:sz w:val="20"/>
        </w:rPr>
        <w:t>others</w:t>
      </w:r>
      <w:r>
        <w:rPr>
          <w:spacing w:val="-3"/>
          <w:sz w:val="20"/>
        </w:rPr>
        <w:t xml:space="preserve"> </w:t>
      </w:r>
      <w:r>
        <w:rPr>
          <w:sz w:val="20"/>
        </w:rPr>
        <w:t>to</w:t>
      </w:r>
      <w:r>
        <w:rPr>
          <w:spacing w:val="-2"/>
          <w:sz w:val="20"/>
        </w:rPr>
        <w:t xml:space="preserve"> </w:t>
      </w:r>
      <w:r>
        <w:rPr>
          <w:sz w:val="20"/>
        </w:rPr>
        <w:t xml:space="preserve">do </w:t>
      </w:r>
      <w:r>
        <w:rPr>
          <w:spacing w:val="-5"/>
          <w:sz w:val="20"/>
        </w:rPr>
        <w:t>so.</w:t>
      </w:r>
    </w:p>
    <w:p w:rsidR="001C152F" w:rsidRDefault="005E6149">
      <w:pPr>
        <w:pStyle w:val="ListParagraph"/>
        <w:numPr>
          <w:ilvl w:val="1"/>
          <w:numId w:val="2"/>
        </w:numPr>
        <w:tabs>
          <w:tab w:val="left" w:pos="807"/>
          <w:tab w:val="left" w:pos="809"/>
        </w:tabs>
        <w:spacing w:before="1"/>
        <w:ind w:right="896" w:hanging="450"/>
        <w:rPr>
          <w:sz w:val="20"/>
        </w:rPr>
      </w:pPr>
      <w:r>
        <w:rPr>
          <w:sz w:val="20"/>
        </w:rPr>
        <w:t>Standard</w:t>
      </w:r>
      <w:r>
        <w:rPr>
          <w:spacing w:val="-3"/>
          <w:sz w:val="20"/>
        </w:rPr>
        <w:t xml:space="preserve"> </w:t>
      </w:r>
      <w:r>
        <w:rPr>
          <w:sz w:val="20"/>
        </w:rPr>
        <w:t>1.7.</w:t>
      </w:r>
      <w:r>
        <w:rPr>
          <w:spacing w:val="-3"/>
          <w:sz w:val="20"/>
        </w:rPr>
        <w:t xml:space="preserve"> </w:t>
      </w:r>
      <w:r>
        <w:rPr>
          <w:sz w:val="20"/>
        </w:rPr>
        <w:t>The</w:t>
      </w:r>
      <w:r>
        <w:rPr>
          <w:spacing w:val="-2"/>
          <w:sz w:val="20"/>
        </w:rPr>
        <w:t xml:space="preserve"> </w:t>
      </w:r>
      <w:r>
        <w:rPr>
          <w:sz w:val="20"/>
        </w:rPr>
        <w:t>educator</w:t>
      </w:r>
      <w:r>
        <w:rPr>
          <w:spacing w:val="-2"/>
          <w:sz w:val="20"/>
        </w:rPr>
        <w:t xml:space="preserve"> </w:t>
      </w:r>
      <w:r>
        <w:rPr>
          <w:sz w:val="20"/>
        </w:rPr>
        <w:t>shall</w:t>
      </w:r>
      <w:r>
        <w:rPr>
          <w:spacing w:val="-3"/>
          <w:sz w:val="20"/>
        </w:rPr>
        <w:t xml:space="preserve"> </w:t>
      </w:r>
      <w:r>
        <w:rPr>
          <w:sz w:val="20"/>
        </w:rPr>
        <w:t>comply</w:t>
      </w:r>
      <w:r>
        <w:rPr>
          <w:spacing w:val="-3"/>
          <w:sz w:val="20"/>
        </w:rPr>
        <w:t xml:space="preserve"> </w:t>
      </w:r>
      <w:r>
        <w:rPr>
          <w:sz w:val="20"/>
        </w:rPr>
        <w:t>with</w:t>
      </w:r>
      <w:r>
        <w:rPr>
          <w:spacing w:val="-2"/>
          <w:sz w:val="20"/>
        </w:rPr>
        <w:t xml:space="preserve"> </w:t>
      </w:r>
      <w:r>
        <w:rPr>
          <w:sz w:val="20"/>
        </w:rPr>
        <w:t>state</w:t>
      </w:r>
      <w:r>
        <w:rPr>
          <w:spacing w:val="-3"/>
          <w:sz w:val="20"/>
        </w:rPr>
        <w:t xml:space="preserve"> </w:t>
      </w:r>
      <w:r>
        <w:rPr>
          <w:sz w:val="20"/>
        </w:rPr>
        <w:t>regulations,</w:t>
      </w:r>
      <w:r>
        <w:rPr>
          <w:spacing w:val="-3"/>
          <w:sz w:val="20"/>
        </w:rPr>
        <w:t xml:space="preserve"> </w:t>
      </w:r>
      <w:r>
        <w:rPr>
          <w:sz w:val="20"/>
        </w:rPr>
        <w:t>written</w:t>
      </w:r>
      <w:r>
        <w:rPr>
          <w:spacing w:val="-1"/>
          <w:sz w:val="20"/>
        </w:rPr>
        <w:t xml:space="preserve"> </w:t>
      </w:r>
      <w:r>
        <w:rPr>
          <w:sz w:val="20"/>
        </w:rPr>
        <w:t>local</w:t>
      </w:r>
      <w:r>
        <w:rPr>
          <w:spacing w:val="-3"/>
          <w:sz w:val="20"/>
        </w:rPr>
        <w:t xml:space="preserve"> </w:t>
      </w:r>
      <w:r>
        <w:rPr>
          <w:sz w:val="20"/>
        </w:rPr>
        <w:t>school</w:t>
      </w:r>
      <w:r>
        <w:rPr>
          <w:spacing w:val="-3"/>
          <w:sz w:val="20"/>
        </w:rPr>
        <w:t xml:space="preserve"> </w:t>
      </w:r>
      <w:r>
        <w:rPr>
          <w:sz w:val="20"/>
        </w:rPr>
        <w:t>board</w:t>
      </w:r>
      <w:r>
        <w:rPr>
          <w:spacing w:val="-2"/>
          <w:sz w:val="20"/>
        </w:rPr>
        <w:t xml:space="preserve"> </w:t>
      </w:r>
      <w:r>
        <w:rPr>
          <w:sz w:val="20"/>
        </w:rPr>
        <w:t>policies,</w:t>
      </w:r>
      <w:r>
        <w:rPr>
          <w:spacing w:val="-3"/>
          <w:sz w:val="20"/>
        </w:rPr>
        <w:t xml:space="preserve"> </w:t>
      </w:r>
      <w:r>
        <w:rPr>
          <w:sz w:val="20"/>
        </w:rPr>
        <w:t>and</w:t>
      </w:r>
      <w:r>
        <w:rPr>
          <w:spacing w:val="-2"/>
          <w:sz w:val="20"/>
        </w:rPr>
        <w:t xml:space="preserve"> </w:t>
      </w:r>
      <w:r>
        <w:rPr>
          <w:sz w:val="20"/>
        </w:rPr>
        <w:t>other</w:t>
      </w:r>
      <w:r>
        <w:rPr>
          <w:spacing w:val="-3"/>
          <w:sz w:val="20"/>
        </w:rPr>
        <w:t xml:space="preserve"> </w:t>
      </w:r>
      <w:r>
        <w:rPr>
          <w:sz w:val="20"/>
        </w:rPr>
        <w:t>state</w:t>
      </w:r>
      <w:r>
        <w:rPr>
          <w:spacing w:val="-3"/>
          <w:sz w:val="20"/>
        </w:rPr>
        <w:t xml:space="preserve"> </w:t>
      </w:r>
      <w:r>
        <w:rPr>
          <w:sz w:val="20"/>
        </w:rPr>
        <w:t>and federal laws.</w:t>
      </w:r>
    </w:p>
    <w:p w:rsidR="001C152F" w:rsidRDefault="005E6149">
      <w:pPr>
        <w:pStyle w:val="ListParagraph"/>
        <w:numPr>
          <w:ilvl w:val="1"/>
          <w:numId w:val="2"/>
        </w:numPr>
        <w:tabs>
          <w:tab w:val="left" w:pos="807"/>
          <w:tab w:val="left" w:pos="809"/>
        </w:tabs>
        <w:spacing w:before="1"/>
        <w:ind w:right="1533" w:hanging="450"/>
        <w:rPr>
          <w:sz w:val="20"/>
        </w:rPr>
      </w:pPr>
      <w:r>
        <w:rPr>
          <w:sz w:val="20"/>
        </w:rPr>
        <w:t>Standard</w:t>
      </w:r>
      <w:r>
        <w:rPr>
          <w:spacing w:val="-3"/>
          <w:sz w:val="20"/>
        </w:rPr>
        <w:t xml:space="preserve"> </w:t>
      </w:r>
      <w:r>
        <w:rPr>
          <w:sz w:val="20"/>
        </w:rPr>
        <w:t>1.8.</w:t>
      </w:r>
      <w:r>
        <w:rPr>
          <w:spacing w:val="-3"/>
          <w:sz w:val="20"/>
        </w:rPr>
        <w:t xml:space="preserve"> </w:t>
      </w:r>
      <w:r>
        <w:rPr>
          <w:sz w:val="20"/>
        </w:rPr>
        <w:t>The</w:t>
      </w:r>
      <w:r>
        <w:rPr>
          <w:spacing w:val="-2"/>
          <w:sz w:val="20"/>
        </w:rPr>
        <w:t xml:space="preserve"> </w:t>
      </w:r>
      <w:r>
        <w:rPr>
          <w:sz w:val="20"/>
        </w:rPr>
        <w:t>educator</w:t>
      </w:r>
      <w:r>
        <w:rPr>
          <w:spacing w:val="-2"/>
          <w:sz w:val="20"/>
        </w:rPr>
        <w:t xml:space="preserve"> </w:t>
      </w:r>
      <w:r>
        <w:rPr>
          <w:sz w:val="20"/>
        </w:rPr>
        <w:t>shall</w:t>
      </w:r>
      <w:r>
        <w:rPr>
          <w:spacing w:val="-3"/>
          <w:sz w:val="20"/>
        </w:rPr>
        <w:t xml:space="preserve"> </w:t>
      </w:r>
      <w:r>
        <w:rPr>
          <w:sz w:val="20"/>
        </w:rPr>
        <w:t>apply</w:t>
      </w:r>
      <w:r>
        <w:rPr>
          <w:spacing w:val="-3"/>
          <w:sz w:val="20"/>
        </w:rPr>
        <w:t xml:space="preserve"> </w:t>
      </w:r>
      <w:r>
        <w:rPr>
          <w:sz w:val="20"/>
        </w:rPr>
        <w:t>for,</w:t>
      </w:r>
      <w:r>
        <w:rPr>
          <w:spacing w:val="-2"/>
          <w:sz w:val="20"/>
        </w:rPr>
        <w:t xml:space="preserve"> </w:t>
      </w:r>
      <w:r>
        <w:rPr>
          <w:sz w:val="20"/>
        </w:rPr>
        <w:t>accept,</w:t>
      </w:r>
      <w:r>
        <w:rPr>
          <w:spacing w:val="-3"/>
          <w:sz w:val="20"/>
        </w:rPr>
        <w:t xml:space="preserve"> </w:t>
      </w:r>
      <w:r>
        <w:rPr>
          <w:sz w:val="20"/>
        </w:rPr>
        <w:t>offer,</w:t>
      </w:r>
      <w:r>
        <w:rPr>
          <w:spacing w:val="-3"/>
          <w:sz w:val="20"/>
        </w:rPr>
        <w:t xml:space="preserve"> </w:t>
      </w:r>
      <w:r>
        <w:rPr>
          <w:sz w:val="20"/>
        </w:rPr>
        <w:t>or</w:t>
      </w:r>
      <w:r>
        <w:rPr>
          <w:spacing w:val="-3"/>
          <w:sz w:val="20"/>
        </w:rPr>
        <w:t xml:space="preserve"> </w:t>
      </w:r>
      <w:r>
        <w:rPr>
          <w:sz w:val="20"/>
        </w:rPr>
        <w:t>assign</w:t>
      </w:r>
      <w:r>
        <w:rPr>
          <w:spacing w:val="-3"/>
          <w:sz w:val="20"/>
        </w:rPr>
        <w:t xml:space="preserve"> </w:t>
      </w:r>
      <w:r>
        <w:rPr>
          <w:sz w:val="20"/>
        </w:rPr>
        <w:t>a</w:t>
      </w:r>
      <w:r>
        <w:rPr>
          <w:spacing w:val="-3"/>
          <w:sz w:val="20"/>
        </w:rPr>
        <w:t xml:space="preserve"> </w:t>
      </w:r>
      <w:r>
        <w:rPr>
          <w:sz w:val="20"/>
        </w:rPr>
        <w:t>position</w:t>
      </w:r>
      <w:r>
        <w:rPr>
          <w:spacing w:val="-3"/>
          <w:sz w:val="20"/>
        </w:rPr>
        <w:t xml:space="preserve"> </w:t>
      </w:r>
      <w:r>
        <w:rPr>
          <w:sz w:val="20"/>
        </w:rPr>
        <w:t>or</w:t>
      </w:r>
      <w:r>
        <w:rPr>
          <w:spacing w:val="-3"/>
          <w:sz w:val="20"/>
        </w:rPr>
        <w:t xml:space="preserve"> </w:t>
      </w:r>
      <w:r>
        <w:rPr>
          <w:sz w:val="20"/>
        </w:rPr>
        <w:t>a</w:t>
      </w:r>
      <w:r>
        <w:rPr>
          <w:spacing w:val="-3"/>
          <w:sz w:val="20"/>
        </w:rPr>
        <w:t xml:space="preserve"> </w:t>
      </w:r>
      <w:r>
        <w:rPr>
          <w:sz w:val="20"/>
        </w:rPr>
        <w:t>responsibility</w:t>
      </w:r>
      <w:r>
        <w:rPr>
          <w:spacing w:val="-3"/>
          <w:sz w:val="20"/>
        </w:rPr>
        <w:t xml:space="preserve"> </w:t>
      </w:r>
      <w:r>
        <w:rPr>
          <w:sz w:val="20"/>
        </w:rPr>
        <w:t>on</w:t>
      </w:r>
      <w:r>
        <w:rPr>
          <w:spacing w:val="-1"/>
          <w:sz w:val="20"/>
        </w:rPr>
        <w:t xml:space="preserve"> </w:t>
      </w:r>
      <w:r>
        <w:rPr>
          <w:sz w:val="20"/>
        </w:rPr>
        <w:t>the</w:t>
      </w:r>
      <w:r>
        <w:rPr>
          <w:spacing w:val="-3"/>
          <w:sz w:val="20"/>
        </w:rPr>
        <w:t xml:space="preserve"> </w:t>
      </w:r>
      <w:r>
        <w:rPr>
          <w:sz w:val="20"/>
        </w:rPr>
        <w:t>basis</w:t>
      </w:r>
      <w:r>
        <w:rPr>
          <w:spacing w:val="-3"/>
          <w:sz w:val="20"/>
        </w:rPr>
        <w:t xml:space="preserve"> </w:t>
      </w:r>
      <w:r>
        <w:rPr>
          <w:sz w:val="20"/>
        </w:rPr>
        <w:t>of professional qualifications.</w:t>
      </w:r>
    </w:p>
    <w:p w:rsidR="001C152F" w:rsidRDefault="005E6149">
      <w:pPr>
        <w:pStyle w:val="ListParagraph"/>
        <w:numPr>
          <w:ilvl w:val="1"/>
          <w:numId w:val="2"/>
        </w:numPr>
        <w:tabs>
          <w:tab w:val="left" w:pos="809"/>
        </w:tabs>
        <w:spacing w:before="1"/>
        <w:ind w:right="801" w:hanging="450"/>
        <w:rPr>
          <w:sz w:val="20"/>
        </w:rPr>
      </w:pPr>
      <w:r>
        <w:rPr>
          <w:sz w:val="20"/>
        </w:rPr>
        <w:t>Standard</w:t>
      </w:r>
      <w:r>
        <w:rPr>
          <w:spacing w:val="-3"/>
          <w:sz w:val="20"/>
        </w:rPr>
        <w:t xml:space="preserve"> </w:t>
      </w:r>
      <w:r>
        <w:rPr>
          <w:sz w:val="20"/>
        </w:rPr>
        <w:t>1.9.</w:t>
      </w:r>
      <w:r>
        <w:rPr>
          <w:spacing w:val="-4"/>
          <w:sz w:val="20"/>
        </w:rPr>
        <w:t xml:space="preserve"> </w:t>
      </w:r>
      <w:r>
        <w:rPr>
          <w:sz w:val="20"/>
        </w:rPr>
        <w:t>The</w:t>
      </w:r>
      <w:r>
        <w:rPr>
          <w:spacing w:val="-4"/>
          <w:sz w:val="20"/>
        </w:rPr>
        <w:t xml:space="preserve"> </w:t>
      </w:r>
      <w:r>
        <w:rPr>
          <w:sz w:val="20"/>
        </w:rPr>
        <w:t>educator</w:t>
      </w:r>
      <w:r>
        <w:rPr>
          <w:spacing w:val="-4"/>
          <w:sz w:val="20"/>
        </w:rPr>
        <w:t xml:space="preserve"> </w:t>
      </w:r>
      <w:r>
        <w:rPr>
          <w:sz w:val="20"/>
        </w:rPr>
        <w:t>shall</w:t>
      </w:r>
      <w:r>
        <w:rPr>
          <w:spacing w:val="-4"/>
          <w:sz w:val="20"/>
        </w:rPr>
        <w:t xml:space="preserve"> </w:t>
      </w:r>
      <w:r>
        <w:rPr>
          <w:sz w:val="20"/>
        </w:rPr>
        <w:t>not</w:t>
      </w:r>
      <w:r>
        <w:rPr>
          <w:spacing w:val="-4"/>
          <w:sz w:val="20"/>
        </w:rPr>
        <w:t xml:space="preserve"> </w:t>
      </w:r>
      <w:r>
        <w:rPr>
          <w:sz w:val="20"/>
        </w:rPr>
        <w:t>make</w:t>
      </w:r>
      <w:r>
        <w:rPr>
          <w:spacing w:val="-4"/>
          <w:sz w:val="20"/>
        </w:rPr>
        <w:t xml:space="preserve"> </w:t>
      </w:r>
      <w:r>
        <w:rPr>
          <w:sz w:val="20"/>
        </w:rPr>
        <w:t>threats</w:t>
      </w:r>
      <w:r>
        <w:rPr>
          <w:spacing w:val="-4"/>
          <w:sz w:val="20"/>
        </w:rPr>
        <w:t xml:space="preserve"> </w:t>
      </w:r>
      <w:r>
        <w:rPr>
          <w:sz w:val="20"/>
        </w:rPr>
        <w:t>of</w:t>
      </w:r>
      <w:r>
        <w:rPr>
          <w:spacing w:val="-4"/>
          <w:sz w:val="20"/>
        </w:rPr>
        <w:t xml:space="preserve"> </w:t>
      </w:r>
      <w:r>
        <w:rPr>
          <w:sz w:val="20"/>
        </w:rPr>
        <w:t>violence</w:t>
      </w:r>
      <w:r>
        <w:rPr>
          <w:spacing w:val="-4"/>
          <w:sz w:val="20"/>
        </w:rPr>
        <w:t xml:space="preserve"> </w:t>
      </w:r>
      <w:r>
        <w:rPr>
          <w:sz w:val="20"/>
        </w:rPr>
        <w:t>against</w:t>
      </w:r>
      <w:r>
        <w:rPr>
          <w:spacing w:val="-4"/>
          <w:sz w:val="20"/>
        </w:rPr>
        <w:t xml:space="preserve"> </w:t>
      </w:r>
      <w:r>
        <w:rPr>
          <w:sz w:val="20"/>
        </w:rPr>
        <w:t>school</w:t>
      </w:r>
      <w:r>
        <w:rPr>
          <w:spacing w:val="-4"/>
          <w:sz w:val="20"/>
        </w:rPr>
        <w:t xml:space="preserve"> </w:t>
      </w:r>
      <w:r>
        <w:rPr>
          <w:sz w:val="20"/>
        </w:rPr>
        <w:t>district</w:t>
      </w:r>
      <w:r>
        <w:rPr>
          <w:spacing w:val="-4"/>
          <w:sz w:val="20"/>
        </w:rPr>
        <w:t xml:space="preserve"> </w:t>
      </w:r>
      <w:r>
        <w:rPr>
          <w:sz w:val="20"/>
        </w:rPr>
        <w:t>employees,</w:t>
      </w:r>
      <w:r>
        <w:rPr>
          <w:spacing w:val="-4"/>
          <w:sz w:val="20"/>
        </w:rPr>
        <w:t xml:space="preserve"> </w:t>
      </w:r>
      <w:r>
        <w:rPr>
          <w:sz w:val="20"/>
        </w:rPr>
        <w:t>school</w:t>
      </w:r>
      <w:r>
        <w:rPr>
          <w:spacing w:val="-4"/>
          <w:sz w:val="20"/>
        </w:rPr>
        <w:t xml:space="preserve"> </w:t>
      </w:r>
      <w:r>
        <w:rPr>
          <w:sz w:val="20"/>
        </w:rPr>
        <w:t>board</w:t>
      </w:r>
      <w:r>
        <w:rPr>
          <w:spacing w:val="-3"/>
          <w:sz w:val="20"/>
        </w:rPr>
        <w:t xml:space="preserve"> </w:t>
      </w:r>
      <w:r>
        <w:rPr>
          <w:sz w:val="20"/>
        </w:rPr>
        <w:t>members, students, or parents of students.</w:t>
      </w:r>
    </w:p>
    <w:p w:rsidR="001C152F" w:rsidRDefault="005E6149">
      <w:pPr>
        <w:pStyle w:val="ListParagraph"/>
        <w:numPr>
          <w:ilvl w:val="1"/>
          <w:numId w:val="2"/>
        </w:numPr>
        <w:tabs>
          <w:tab w:val="left" w:pos="810"/>
        </w:tabs>
        <w:spacing w:before="1" w:line="230" w:lineRule="exact"/>
        <w:ind w:left="810"/>
        <w:rPr>
          <w:sz w:val="20"/>
        </w:rPr>
      </w:pPr>
      <w:r>
        <w:rPr>
          <w:sz w:val="20"/>
        </w:rPr>
        <w:t>Standard</w:t>
      </w:r>
      <w:r>
        <w:rPr>
          <w:spacing w:val="-4"/>
          <w:sz w:val="20"/>
        </w:rPr>
        <w:t xml:space="preserve"> </w:t>
      </w:r>
      <w:r>
        <w:rPr>
          <w:sz w:val="20"/>
        </w:rPr>
        <w:t>1.10.</w:t>
      </w:r>
      <w:r>
        <w:rPr>
          <w:spacing w:val="-3"/>
          <w:sz w:val="20"/>
        </w:rPr>
        <w:t xml:space="preserve"> </w:t>
      </w:r>
      <w:r>
        <w:rPr>
          <w:sz w:val="20"/>
        </w:rPr>
        <w:t>The</w:t>
      </w:r>
      <w:r>
        <w:rPr>
          <w:spacing w:val="-3"/>
          <w:sz w:val="20"/>
        </w:rPr>
        <w:t xml:space="preserve"> </w:t>
      </w:r>
      <w:r>
        <w:rPr>
          <w:sz w:val="20"/>
        </w:rPr>
        <w:t>educator</w:t>
      </w:r>
      <w:r>
        <w:rPr>
          <w:spacing w:val="-2"/>
          <w:sz w:val="20"/>
        </w:rPr>
        <w:t xml:space="preserve"> </w:t>
      </w:r>
      <w:r>
        <w:rPr>
          <w:sz w:val="20"/>
        </w:rPr>
        <w:t>shall</w:t>
      </w:r>
      <w:r>
        <w:rPr>
          <w:spacing w:val="-3"/>
          <w:sz w:val="20"/>
        </w:rPr>
        <w:t xml:space="preserve"> </w:t>
      </w:r>
      <w:r>
        <w:rPr>
          <w:sz w:val="20"/>
        </w:rPr>
        <w:t>be</w:t>
      </w:r>
      <w:r>
        <w:rPr>
          <w:spacing w:val="-3"/>
          <w:sz w:val="20"/>
        </w:rPr>
        <w:t xml:space="preserve"> </w:t>
      </w:r>
      <w:r>
        <w:rPr>
          <w:sz w:val="20"/>
        </w:rPr>
        <w:t>of</w:t>
      </w:r>
      <w:r>
        <w:rPr>
          <w:spacing w:val="-3"/>
          <w:sz w:val="20"/>
        </w:rPr>
        <w:t xml:space="preserve"> </w:t>
      </w:r>
      <w:r>
        <w:rPr>
          <w:sz w:val="20"/>
        </w:rPr>
        <w:t>good</w:t>
      </w:r>
      <w:r>
        <w:rPr>
          <w:spacing w:val="-3"/>
          <w:sz w:val="20"/>
        </w:rPr>
        <w:t xml:space="preserve"> </w:t>
      </w:r>
      <w:r>
        <w:rPr>
          <w:sz w:val="20"/>
        </w:rPr>
        <w:t>moral</w:t>
      </w:r>
      <w:r>
        <w:rPr>
          <w:spacing w:val="-3"/>
          <w:sz w:val="20"/>
        </w:rPr>
        <w:t xml:space="preserve"> </w:t>
      </w:r>
      <w:r>
        <w:rPr>
          <w:sz w:val="20"/>
        </w:rPr>
        <w:t>character</w:t>
      </w:r>
      <w:r>
        <w:rPr>
          <w:spacing w:val="-2"/>
          <w:sz w:val="20"/>
        </w:rPr>
        <w:t xml:space="preserve"> </w:t>
      </w:r>
      <w:r>
        <w:rPr>
          <w:sz w:val="20"/>
        </w:rPr>
        <w:t>and</w:t>
      </w:r>
      <w:r>
        <w:rPr>
          <w:spacing w:val="-2"/>
          <w:sz w:val="20"/>
        </w:rPr>
        <w:t xml:space="preserve"> </w:t>
      </w:r>
      <w:r>
        <w:rPr>
          <w:sz w:val="20"/>
        </w:rPr>
        <w:t>be</w:t>
      </w:r>
      <w:r>
        <w:rPr>
          <w:spacing w:val="-3"/>
          <w:sz w:val="20"/>
        </w:rPr>
        <w:t xml:space="preserve"> </w:t>
      </w:r>
      <w:r>
        <w:rPr>
          <w:sz w:val="20"/>
        </w:rPr>
        <w:t>worthy</w:t>
      </w:r>
      <w:r>
        <w:rPr>
          <w:spacing w:val="-3"/>
          <w:sz w:val="20"/>
        </w:rPr>
        <w:t xml:space="preserve"> </w:t>
      </w:r>
      <w:r>
        <w:rPr>
          <w:sz w:val="20"/>
        </w:rPr>
        <w:t>to</w:t>
      </w:r>
      <w:r>
        <w:rPr>
          <w:spacing w:val="-2"/>
          <w:sz w:val="20"/>
        </w:rPr>
        <w:t xml:space="preserve"> </w:t>
      </w:r>
      <w:r>
        <w:rPr>
          <w:sz w:val="20"/>
        </w:rPr>
        <w:t>instruct</w:t>
      </w:r>
      <w:r>
        <w:rPr>
          <w:spacing w:val="-3"/>
          <w:sz w:val="20"/>
        </w:rPr>
        <w:t xml:space="preserve"> </w:t>
      </w:r>
      <w:r>
        <w:rPr>
          <w:sz w:val="20"/>
        </w:rPr>
        <w:t>or</w:t>
      </w:r>
      <w:r>
        <w:rPr>
          <w:spacing w:val="-2"/>
          <w:sz w:val="20"/>
        </w:rPr>
        <w:t xml:space="preserve"> </w:t>
      </w:r>
      <w:r>
        <w:rPr>
          <w:sz w:val="20"/>
        </w:rPr>
        <w:t>supervise</w:t>
      </w:r>
      <w:r>
        <w:rPr>
          <w:spacing w:val="-2"/>
          <w:sz w:val="20"/>
        </w:rPr>
        <w:t xml:space="preserve"> </w:t>
      </w:r>
      <w:r>
        <w:rPr>
          <w:sz w:val="20"/>
        </w:rPr>
        <w:t>the</w:t>
      </w:r>
      <w:r>
        <w:rPr>
          <w:spacing w:val="-4"/>
          <w:sz w:val="20"/>
        </w:rPr>
        <w:t xml:space="preserve"> </w:t>
      </w:r>
      <w:r>
        <w:rPr>
          <w:sz w:val="20"/>
        </w:rPr>
        <w:t>youth</w:t>
      </w:r>
      <w:r>
        <w:rPr>
          <w:spacing w:val="-3"/>
          <w:sz w:val="20"/>
        </w:rPr>
        <w:t xml:space="preserve"> </w:t>
      </w:r>
      <w:r>
        <w:rPr>
          <w:sz w:val="20"/>
        </w:rPr>
        <w:t>of</w:t>
      </w:r>
      <w:r>
        <w:rPr>
          <w:spacing w:val="-2"/>
          <w:sz w:val="20"/>
        </w:rPr>
        <w:t xml:space="preserve"> </w:t>
      </w:r>
      <w:r>
        <w:rPr>
          <w:sz w:val="20"/>
        </w:rPr>
        <w:t>this</w:t>
      </w:r>
      <w:r>
        <w:rPr>
          <w:spacing w:val="-1"/>
          <w:sz w:val="20"/>
        </w:rPr>
        <w:t xml:space="preserve"> </w:t>
      </w:r>
      <w:r>
        <w:rPr>
          <w:spacing w:val="-2"/>
          <w:sz w:val="20"/>
        </w:rPr>
        <w:t>state.</w:t>
      </w:r>
    </w:p>
    <w:p w:rsidR="001C152F" w:rsidRDefault="005E6149">
      <w:pPr>
        <w:pStyle w:val="ListParagraph"/>
        <w:numPr>
          <w:ilvl w:val="1"/>
          <w:numId w:val="2"/>
        </w:numPr>
        <w:tabs>
          <w:tab w:val="left" w:pos="807"/>
          <w:tab w:val="left" w:pos="809"/>
        </w:tabs>
        <w:ind w:right="590" w:hanging="450"/>
        <w:rPr>
          <w:sz w:val="20"/>
        </w:rPr>
      </w:pPr>
      <w:r>
        <w:rPr>
          <w:sz w:val="20"/>
        </w:rPr>
        <w:t>Standard</w:t>
      </w:r>
      <w:r>
        <w:rPr>
          <w:spacing w:val="-1"/>
          <w:sz w:val="20"/>
        </w:rPr>
        <w:t xml:space="preserve"> </w:t>
      </w:r>
      <w:r>
        <w:rPr>
          <w:sz w:val="20"/>
        </w:rPr>
        <w:t>1.11.</w:t>
      </w:r>
      <w:r>
        <w:rPr>
          <w:spacing w:val="-2"/>
          <w:sz w:val="20"/>
        </w:rPr>
        <w:t xml:space="preserve"> </w:t>
      </w:r>
      <w:r>
        <w:rPr>
          <w:sz w:val="20"/>
        </w:rPr>
        <w:t>The</w:t>
      </w:r>
      <w:r>
        <w:rPr>
          <w:spacing w:val="-1"/>
          <w:sz w:val="20"/>
        </w:rPr>
        <w:t xml:space="preserve"> </w:t>
      </w:r>
      <w:r>
        <w:rPr>
          <w:sz w:val="20"/>
        </w:rPr>
        <w:t>educator</w:t>
      </w:r>
      <w:r>
        <w:rPr>
          <w:spacing w:val="-1"/>
          <w:sz w:val="20"/>
        </w:rPr>
        <w:t xml:space="preserve"> </w:t>
      </w:r>
      <w:r>
        <w:rPr>
          <w:sz w:val="20"/>
        </w:rPr>
        <w:t>shall</w:t>
      </w:r>
      <w:r>
        <w:rPr>
          <w:spacing w:val="-2"/>
          <w:sz w:val="20"/>
        </w:rPr>
        <w:t xml:space="preserve"> </w:t>
      </w:r>
      <w:r>
        <w:rPr>
          <w:sz w:val="20"/>
        </w:rPr>
        <w:t>not</w:t>
      </w:r>
      <w:r>
        <w:rPr>
          <w:spacing w:val="-2"/>
          <w:sz w:val="20"/>
        </w:rPr>
        <w:t xml:space="preserve"> </w:t>
      </w:r>
      <w:r>
        <w:rPr>
          <w:sz w:val="20"/>
        </w:rPr>
        <w:t>intentionally</w:t>
      </w:r>
      <w:r>
        <w:rPr>
          <w:spacing w:val="-2"/>
          <w:sz w:val="20"/>
        </w:rPr>
        <w:t xml:space="preserve"> </w:t>
      </w:r>
      <w:r>
        <w:rPr>
          <w:sz w:val="20"/>
        </w:rPr>
        <w:t>or</w:t>
      </w:r>
      <w:r>
        <w:rPr>
          <w:spacing w:val="-2"/>
          <w:sz w:val="20"/>
        </w:rPr>
        <w:t xml:space="preserve"> </w:t>
      </w:r>
      <w:r>
        <w:rPr>
          <w:sz w:val="20"/>
        </w:rPr>
        <w:t>knowingly</w:t>
      </w:r>
      <w:r>
        <w:rPr>
          <w:spacing w:val="-1"/>
          <w:sz w:val="20"/>
        </w:rPr>
        <w:t xml:space="preserve"> </w:t>
      </w:r>
      <w:r>
        <w:rPr>
          <w:sz w:val="20"/>
        </w:rPr>
        <w:t>misrepresent</w:t>
      </w:r>
      <w:r>
        <w:rPr>
          <w:spacing w:val="-3"/>
          <w:sz w:val="20"/>
        </w:rPr>
        <w:t xml:space="preserve"> </w:t>
      </w:r>
      <w:r>
        <w:rPr>
          <w:sz w:val="20"/>
        </w:rPr>
        <w:t>their</w:t>
      </w:r>
      <w:r>
        <w:rPr>
          <w:spacing w:val="-3"/>
          <w:sz w:val="20"/>
        </w:rPr>
        <w:t xml:space="preserve"> </w:t>
      </w:r>
      <w:r>
        <w:rPr>
          <w:sz w:val="20"/>
        </w:rPr>
        <w:t>employment</w:t>
      </w:r>
      <w:r>
        <w:rPr>
          <w:spacing w:val="-1"/>
          <w:sz w:val="20"/>
        </w:rPr>
        <w:t xml:space="preserve"> </w:t>
      </w:r>
      <w:r>
        <w:rPr>
          <w:sz w:val="20"/>
        </w:rPr>
        <w:t>history,</w:t>
      </w:r>
      <w:r>
        <w:rPr>
          <w:spacing w:val="-1"/>
          <w:sz w:val="20"/>
        </w:rPr>
        <w:t xml:space="preserve"> </w:t>
      </w:r>
      <w:r>
        <w:rPr>
          <w:sz w:val="20"/>
        </w:rPr>
        <w:t>criminal</w:t>
      </w:r>
      <w:r>
        <w:rPr>
          <w:spacing w:val="-1"/>
          <w:sz w:val="20"/>
        </w:rPr>
        <w:t xml:space="preserve"> </w:t>
      </w:r>
      <w:r>
        <w:rPr>
          <w:sz w:val="20"/>
        </w:rPr>
        <w:t>history, and/or disciplinary record when applying for subsequent employment.</w:t>
      </w:r>
    </w:p>
    <w:p w:rsidR="001C152F" w:rsidRDefault="005E6149">
      <w:pPr>
        <w:pStyle w:val="ListParagraph"/>
        <w:numPr>
          <w:ilvl w:val="1"/>
          <w:numId w:val="2"/>
        </w:numPr>
        <w:tabs>
          <w:tab w:val="left" w:pos="806"/>
          <w:tab w:val="left" w:pos="809"/>
        </w:tabs>
        <w:ind w:right="1009" w:hanging="450"/>
        <w:rPr>
          <w:sz w:val="20"/>
        </w:rPr>
      </w:pPr>
      <w:r>
        <w:rPr>
          <w:sz w:val="20"/>
        </w:rPr>
        <w:t>Standard</w:t>
      </w:r>
      <w:r>
        <w:rPr>
          <w:spacing w:val="-1"/>
          <w:sz w:val="20"/>
        </w:rPr>
        <w:t xml:space="preserve"> </w:t>
      </w:r>
      <w:r>
        <w:rPr>
          <w:sz w:val="20"/>
        </w:rPr>
        <w:t>1.12.</w:t>
      </w:r>
      <w:r>
        <w:rPr>
          <w:spacing w:val="-2"/>
          <w:sz w:val="20"/>
        </w:rPr>
        <w:t xml:space="preserve"> </w:t>
      </w:r>
      <w:r>
        <w:rPr>
          <w:sz w:val="20"/>
        </w:rPr>
        <w:t>The</w:t>
      </w:r>
      <w:r>
        <w:rPr>
          <w:spacing w:val="-2"/>
          <w:sz w:val="20"/>
        </w:rPr>
        <w:t xml:space="preserve"> </w:t>
      </w:r>
      <w:r>
        <w:rPr>
          <w:sz w:val="20"/>
        </w:rPr>
        <w:t>educator shall</w:t>
      </w:r>
      <w:r>
        <w:rPr>
          <w:spacing w:val="-2"/>
          <w:sz w:val="20"/>
        </w:rPr>
        <w:t xml:space="preserve"> </w:t>
      </w:r>
      <w:r>
        <w:rPr>
          <w:sz w:val="20"/>
        </w:rPr>
        <w:t>refrain</w:t>
      </w:r>
      <w:r>
        <w:rPr>
          <w:spacing w:val="-2"/>
          <w:sz w:val="20"/>
        </w:rPr>
        <w:t xml:space="preserve"> </w:t>
      </w:r>
      <w:r>
        <w:rPr>
          <w:sz w:val="20"/>
        </w:rPr>
        <w:t>from</w:t>
      </w:r>
      <w:r>
        <w:rPr>
          <w:spacing w:val="-2"/>
          <w:sz w:val="20"/>
        </w:rPr>
        <w:t xml:space="preserve"> </w:t>
      </w:r>
      <w:r>
        <w:rPr>
          <w:sz w:val="20"/>
        </w:rPr>
        <w:t>the</w:t>
      </w:r>
      <w:r>
        <w:rPr>
          <w:spacing w:val="-2"/>
          <w:sz w:val="20"/>
        </w:rPr>
        <w:t xml:space="preserve"> </w:t>
      </w:r>
      <w:r>
        <w:rPr>
          <w:sz w:val="20"/>
        </w:rPr>
        <w:t>illegal</w:t>
      </w:r>
      <w:r>
        <w:rPr>
          <w:spacing w:val="-1"/>
          <w:sz w:val="20"/>
        </w:rPr>
        <w:t xml:space="preserve"> </w:t>
      </w:r>
      <w:r>
        <w:rPr>
          <w:sz w:val="20"/>
        </w:rPr>
        <w:t>use</w:t>
      </w:r>
      <w:r>
        <w:rPr>
          <w:spacing w:val="-1"/>
          <w:sz w:val="20"/>
        </w:rPr>
        <w:t xml:space="preserve"> </w:t>
      </w:r>
      <w:r>
        <w:rPr>
          <w:sz w:val="20"/>
        </w:rPr>
        <w:t>or</w:t>
      </w:r>
      <w:r>
        <w:rPr>
          <w:spacing w:val="-2"/>
          <w:sz w:val="20"/>
        </w:rPr>
        <w:t xml:space="preserve"> </w:t>
      </w:r>
      <w:r>
        <w:rPr>
          <w:sz w:val="20"/>
        </w:rPr>
        <w:t>distribution</w:t>
      </w:r>
      <w:r>
        <w:rPr>
          <w:spacing w:val="-2"/>
          <w:sz w:val="20"/>
        </w:rPr>
        <w:t xml:space="preserve"> </w:t>
      </w:r>
      <w:r>
        <w:rPr>
          <w:sz w:val="20"/>
        </w:rPr>
        <w:t>of</w:t>
      </w:r>
      <w:r>
        <w:rPr>
          <w:spacing w:val="-2"/>
          <w:sz w:val="20"/>
        </w:rPr>
        <w:t xml:space="preserve"> </w:t>
      </w:r>
      <w:r>
        <w:rPr>
          <w:sz w:val="20"/>
        </w:rPr>
        <w:t>controlled</w:t>
      </w:r>
      <w:r>
        <w:rPr>
          <w:spacing w:val="-2"/>
          <w:sz w:val="20"/>
        </w:rPr>
        <w:t xml:space="preserve"> </w:t>
      </w:r>
      <w:r>
        <w:rPr>
          <w:sz w:val="20"/>
        </w:rPr>
        <w:t>substances</w:t>
      </w:r>
      <w:r>
        <w:rPr>
          <w:spacing w:val="-2"/>
          <w:sz w:val="20"/>
        </w:rPr>
        <w:t xml:space="preserve"> </w:t>
      </w:r>
      <w:r>
        <w:rPr>
          <w:sz w:val="20"/>
        </w:rPr>
        <w:t>and/or</w:t>
      </w:r>
      <w:r>
        <w:rPr>
          <w:spacing w:val="-1"/>
          <w:sz w:val="20"/>
        </w:rPr>
        <w:t xml:space="preserve"> </w:t>
      </w:r>
      <w:r>
        <w:rPr>
          <w:sz w:val="20"/>
        </w:rPr>
        <w:t>abuse</w:t>
      </w:r>
      <w:r>
        <w:rPr>
          <w:spacing w:val="-2"/>
          <w:sz w:val="20"/>
        </w:rPr>
        <w:t xml:space="preserve"> </w:t>
      </w:r>
      <w:r>
        <w:rPr>
          <w:sz w:val="20"/>
        </w:rPr>
        <w:t>of prescription drugs and toxic inhalants.</w:t>
      </w:r>
    </w:p>
    <w:p w:rsidR="001C152F" w:rsidRDefault="005E6149">
      <w:pPr>
        <w:pStyle w:val="ListParagraph"/>
        <w:numPr>
          <w:ilvl w:val="1"/>
          <w:numId w:val="2"/>
        </w:numPr>
        <w:tabs>
          <w:tab w:val="left" w:pos="806"/>
          <w:tab w:val="left" w:pos="809"/>
        </w:tabs>
        <w:ind w:right="788" w:hanging="450"/>
        <w:rPr>
          <w:sz w:val="20"/>
        </w:rPr>
      </w:pPr>
      <w:r>
        <w:rPr>
          <w:sz w:val="20"/>
        </w:rPr>
        <w:t>Standard</w:t>
      </w:r>
      <w:r>
        <w:rPr>
          <w:spacing w:val="-2"/>
          <w:sz w:val="20"/>
        </w:rPr>
        <w:t xml:space="preserve"> </w:t>
      </w:r>
      <w:r>
        <w:rPr>
          <w:sz w:val="20"/>
        </w:rPr>
        <w:t>1.13.</w:t>
      </w:r>
      <w:r>
        <w:rPr>
          <w:spacing w:val="-2"/>
          <w:sz w:val="20"/>
        </w:rPr>
        <w:t xml:space="preserve"> </w:t>
      </w:r>
      <w:r>
        <w:rPr>
          <w:sz w:val="20"/>
        </w:rPr>
        <w:t>The</w:t>
      </w:r>
      <w:r>
        <w:rPr>
          <w:spacing w:val="-1"/>
          <w:sz w:val="20"/>
        </w:rPr>
        <w:t xml:space="preserve"> </w:t>
      </w:r>
      <w:r>
        <w:rPr>
          <w:sz w:val="20"/>
        </w:rPr>
        <w:t>educator</w:t>
      </w:r>
      <w:r>
        <w:rPr>
          <w:spacing w:val="-1"/>
          <w:sz w:val="20"/>
        </w:rPr>
        <w:t xml:space="preserve"> </w:t>
      </w:r>
      <w:r>
        <w:rPr>
          <w:sz w:val="20"/>
        </w:rPr>
        <w:t>shall</w:t>
      </w:r>
      <w:r>
        <w:rPr>
          <w:spacing w:val="-2"/>
          <w:sz w:val="20"/>
        </w:rPr>
        <w:t xml:space="preserve"> </w:t>
      </w:r>
      <w:r>
        <w:rPr>
          <w:sz w:val="20"/>
        </w:rPr>
        <w:t>not</w:t>
      </w:r>
      <w:r>
        <w:rPr>
          <w:spacing w:val="-2"/>
          <w:sz w:val="20"/>
        </w:rPr>
        <w:t xml:space="preserve"> </w:t>
      </w:r>
      <w:r>
        <w:rPr>
          <w:sz w:val="20"/>
        </w:rPr>
        <w:t>consume</w:t>
      </w:r>
      <w:r>
        <w:rPr>
          <w:spacing w:val="-1"/>
          <w:sz w:val="20"/>
        </w:rPr>
        <w:t xml:space="preserve"> </w:t>
      </w:r>
      <w:r>
        <w:rPr>
          <w:sz w:val="20"/>
        </w:rPr>
        <w:t>alcoholic</w:t>
      </w:r>
      <w:r>
        <w:rPr>
          <w:spacing w:val="-3"/>
          <w:sz w:val="20"/>
        </w:rPr>
        <w:t xml:space="preserve"> </w:t>
      </w:r>
      <w:r>
        <w:rPr>
          <w:sz w:val="20"/>
        </w:rPr>
        <w:t>beverages</w:t>
      </w:r>
      <w:r>
        <w:rPr>
          <w:spacing w:val="-3"/>
          <w:sz w:val="20"/>
        </w:rPr>
        <w:t xml:space="preserve"> </w:t>
      </w:r>
      <w:r>
        <w:rPr>
          <w:sz w:val="20"/>
        </w:rPr>
        <w:t>on</w:t>
      </w:r>
      <w:r>
        <w:rPr>
          <w:spacing w:val="-1"/>
          <w:sz w:val="20"/>
        </w:rPr>
        <w:t xml:space="preserve"> </w:t>
      </w:r>
      <w:r>
        <w:rPr>
          <w:sz w:val="20"/>
        </w:rPr>
        <w:t>school</w:t>
      </w:r>
      <w:r>
        <w:rPr>
          <w:spacing w:val="-2"/>
          <w:sz w:val="20"/>
        </w:rPr>
        <w:t xml:space="preserve"> </w:t>
      </w:r>
      <w:r>
        <w:rPr>
          <w:sz w:val="20"/>
        </w:rPr>
        <w:t>property</w:t>
      </w:r>
      <w:r>
        <w:rPr>
          <w:spacing w:val="-3"/>
          <w:sz w:val="20"/>
        </w:rPr>
        <w:t xml:space="preserve"> </w:t>
      </w:r>
      <w:r>
        <w:rPr>
          <w:sz w:val="20"/>
        </w:rPr>
        <w:t>or during</w:t>
      </w:r>
      <w:r>
        <w:rPr>
          <w:spacing w:val="-2"/>
          <w:sz w:val="20"/>
        </w:rPr>
        <w:t xml:space="preserve"> </w:t>
      </w:r>
      <w:r>
        <w:rPr>
          <w:sz w:val="20"/>
        </w:rPr>
        <w:t>school</w:t>
      </w:r>
      <w:r>
        <w:rPr>
          <w:spacing w:val="-2"/>
          <w:sz w:val="20"/>
        </w:rPr>
        <w:t xml:space="preserve"> </w:t>
      </w:r>
      <w:r>
        <w:rPr>
          <w:sz w:val="20"/>
        </w:rPr>
        <w:t>activities</w:t>
      </w:r>
      <w:r>
        <w:rPr>
          <w:spacing w:val="-2"/>
          <w:sz w:val="20"/>
        </w:rPr>
        <w:t xml:space="preserve"> </w:t>
      </w:r>
      <w:r>
        <w:rPr>
          <w:sz w:val="20"/>
        </w:rPr>
        <w:t>when students are present.</w:t>
      </w:r>
    </w:p>
    <w:p w:rsidR="001C152F" w:rsidRDefault="005E6149">
      <w:pPr>
        <w:pStyle w:val="ListParagraph"/>
        <w:numPr>
          <w:ilvl w:val="0"/>
          <w:numId w:val="2"/>
        </w:numPr>
        <w:tabs>
          <w:tab w:val="left" w:pos="592"/>
        </w:tabs>
        <w:spacing w:before="227" w:line="229" w:lineRule="exact"/>
        <w:ind w:left="592" w:hanging="232"/>
        <w:jc w:val="left"/>
        <w:rPr>
          <w:sz w:val="20"/>
        </w:rPr>
      </w:pPr>
      <w:r>
        <w:rPr>
          <w:i/>
          <w:spacing w:val="-5"/>
          <w:sz w:val="20"/>
          <w:u w:val="single"/>
        </w:rPr>
        <w:t xml:space="preserve"> </w:t>
      </w:r>
      <w:r>
        <w:rPr>
          <w:i/>
          <w:sz w:val="20"/>
          <w:u w:val="single"/>
        </w:rPr>
        <w:t>Ethical</w:t>
      </w:r>
      <w:r>
        <w:rPr>
          <w:i/>
          <w:spacing w:val="-4"/>
          <w:sz w:val="20"/>
          <w:u w:val="single"/>
        </w:rPr>
        <w:t xml:space="preserve"> </w:t>
      </w:r>
      <w:r>
        <w:rPr>
          <w:i/>
          <w:sz w:val="20"/>
          <w:u w:val="single"/>
        </w:rPr>
        <w:t>Conduct</w:t>
      </w:r>
      <w:r>
        <w:rPr>
          <w:i/>
          <w:spacing w:val="-3"/>
          <w:sz w:val="20"/>
          <w:u w:val="single"/>
        </w:rPr>
        <w:t xml:space="preserve"> </w:t>
      </w:r>
      <w:r>
        <w:rPr>
          <w:i/>
          <w:sz w:val="20"/>
          <w:u w:val="single"/>
        </w:rPr>
        <w:t>Toward</w:t>
      </w:r>
      <w:r>
        <w:rPr>
          <w:i/>
          <w:spacing w:val="-5"/>
          <w:sz w:val="20"/>
          <w:u w:val="single"/>
        </w:rPr>
        <w:t xml:space="preserve"> </w:t>
      </w:r>
      <w:r>
        <w:rPr>
          <w:i/>
          <w:sz w:val="20"/>
          <w:u w:val="single"/>
        </w:rPr>
        <w:t>Professional</w:t>
      </w:r>
      <w:r>
        <w:rPr>
          <w:i/>
          <w:spacing w:val="-3"/>
          <w:sz w:val="20"/>
          <w:u w:val="single"/>
        </w:rPr>
        <w:t xml:space="preserve"> </w:t>
      </w:r>
      <w:r>
        <w:rPr>
          <w:i/>
          <w:spacing w:val="-2"/>
          <w:sz w:val="20"/>
          <w:u w:val="single"/>
        </w:rPr>
        <w:t>Colleagues</w:t>
      </w:r>
      <w:r>
        <w:rPr>
          <w:spacing w:val="-2"/>
          <w:sz w:val="20"/>
        </w:rPr>
        <w:t>.</w:t>
      </w:r>
    </w:p>
    <w:p w:rsidR="001C152F" w:rsidRDefault="005E6149">
      <w:pPr>
        <w:pStyle w:val="ListParagraph"/>
        <w:numPr>
          <w:ilvl w:val="0"/>
          <w:numId w:val="1"/>
        </w:numPr>
        <w:tabs>
          <w:tab w:val="left" w:pos="810"/>
        </w:tabs>
        <w:ind w:right="948" w:hanging="541"/>
        <w:rPr>
          <w:sz w:val="20"/>
        </w:rPr>
      </w:pPr>
      <w:r>
        <w:rPr>
          <w:sz w:val="20"/>
        </w:rPr>
        <w:t>Standard</w:t>
      </w:r>
      <w:r>
        <w:rPr>
          <w:spacing w:val="-4"/>
          <w:sz w:val="20"/>
        </w:rPr>
        <w:t xml:space="preserve"> </w:t>
      </w:r>
      <w:r>
        <w:rPr>
          <w:sz w:val="20"/>
        </w:rPr>
        <w:t>2.1.</w:t>
      </w:r>
      <w:r>
        <w:rPr>
          <w:spacing w:val="-4"/>
          <w:sz w:val="20"/>
        </w:rPr>
        <w:t xml:space="preserve"> </w:t>
      </w:r>
      <w:r>
        <w:rPr>
          <w:sz w:val="20"/>
        </w:rPr>
        <w:t>The</w:t>
      </w:r>
      <w:r>
        <w:rPr>
          <w:spacing w:val="-3"/>
          <w:sz w:val="20"/>
        </w:rPr>
        <w:t xml:space="preserve"> </w:t>
      </w:r>
      <w:r>
        <w:rPr>
          <w:sz w:val="20"/>
        </w:rPr>
        <w:t>educator</w:t>
      </w:r>
      <w:r>
        <w:rPr>
          <w:spacing w:val="-3"/>
          <w:sz w:val="20"/>
        </w:rPr>
        <w:t xml:space="preserve"> </w:t>
      </w:r>
      <w:r>
        <w:rPr>
          <w:sz w:val="20"/>
        </w:rPr>
        <w:t>shall</w:t>
      </w:r>
      <w:r>
        <w:rPr>
          <w:spacing w:val="-3"/>
          <w:sz w:val="20"/>
        </w:rPr>
        <w:t xml:space="preserve"> </w:t>
      </w:r>
      <w:r>
        <w:rPr>
          <w:sz w:val="20"/>
        </w:rPr>
        <w:t>not</w:t>
      </w:r>
      <w:r>
        <w:rPr>
          <w:spacing w:val="-3"/>
          <w:sz w:val="20"/>
        </w:rPr>
        <w:t xml:space="preserve"> </w:t>
      </w:r>
      <w:r>
        <w:rPr>
          <w:sz w:val="20"/>
        </w:rPr>
        <w:t>reveal</w:t>
      </w:r>
      <w:r>
        <w:rPr>
          <w:spacing w:val="-5"/>
          <w:sz w:val="20"/>
        </w:rPr>
        <w:t xml:space="preserve"> </w:t>
      </w:r>
      <w:r>
        <w:rPr>
          <w:sz w:val="20"/>
        </w:rPr>
        <w:t>confidential</w:t>
      </w:r>
      <w:r>
        <w:rPr>
          <w:spacing w:val="-3"/>
          <w:sz w:val="20"/>
        </w:rPr>
        <w:t xml:space="preserve"> </w:t>
      </w:r>
      <w:r>
        <w:rPr>
          <w:sz w:val="20"/>
        </w:rPr>
        <w:t>health</w:t>
      </w:r>
      <w:r>
        <w:rPr>
          <w:spacing w:val="-2"/>
          <w:sz w:val="20"/>
        </w:rPr>
        <w:t xml:space="preserve"> </w:t>
      </w:r>
      <w:r>
        <w:rPr>
          <w:sz w:val="20"/>
        </w:rPr>
        <w:t>or</w:t>
      </w:r>
      <w:r>
        <w:rPr>
          <w:spacing w:val="-4"/>
          <w:sz w:val="20"/>
        </w:rPr>
        <w:t xml:space="preserve"> </w:t>
      </w:r>
      <w:r>
        <w:rPr>
          <w:sz w:val="20"/>
        </w:rPr>
        <w:t>personnel</w:t>
      </w:r>
      <w:r>
        <w:rPr>
          <w:spacing w:val="-4"/>
          <w:sz w:val="20"/>
        </w:rPr>
        <w:t xml:space="preserve"> </w:t>
      </w:r>
      <w:r>
        <w:rPr>
          <w:sz w:val="20"/>
        </w:rPr>
        <w:t>information</w:t>
      </w:r>
      <w:r>
        <w:rPr>
          <w:spacing w:val="-4"/>
          <w:sz w:val="20"/>
        </w:rPr>
        <w:t xml:space="preserve"> </w:t>
      </w:r>
      <w:r>
        <w:rPr>
          <w:sz w:val="20"/>
        </w:rPr>
        <w:t>concerning</w:t>
      </w:r>
      <w:r>
        <w:rPr>
          <w:spacing w:val="-2"/>
          <w:sz w:val="20"/>
        </w:rPr>
        <w:t xml:space="preserve"> </w:t>
      </w:r>
      <w:r>
        <w:rPr>
          <w:sz w:val="20"/>
        </w:rPr>
        <w:t>colleagues</w:t>
      </w:r>
      <w:r>
        <w:rPr>
          <w:spacing w:val="-4"/>
          <w:sz w:val="20"/>
        </w:rPr>
        <w:t xml:space="preserve"> </w:t>
      </w:r>
      <w:r>
        <w:rPr>
          <w:sz w:val="20"/>
        </w:rPr>
        <w:t>unless disclosure serves lawful professional purposes or is required by law.</w:t>
      </w:r>
    </w:p>
    <w:p w:rsidR="001C152F" w:rsidRDefault="005E6149">
      <w:pPr>
        <w:pStyle w:val="ListParagraph"/>
        <w:numPr>
          <w:ilvl w:val="0"/>
          <w:numId w:val="1"/>
        </w:numPr>
        <w:tabs>
          <w:tab w:val="left" w:pos="810"/>
        </w:tabs>
        <w:ind w:right="791" w:hanging="541"/>
        <w:rPr>
          <w:sz w:val="20"/>
        </w:rPr>
      </w:pPr>
      <w:r>
        <w:rPr>
          <w:sz w:val="20"/>
        </w:rPr>
        <w:t>Standard</w:t>
      </w:r>
      <w:r>
        <w:rPr>
          <w:spacing w:val="-2"/>
          <w:sz w:val="20"/>
        </w:rPr>
        <w:t xml:space="preserve"> </w:t>
      </w:r>
      <w:r>
        <w:rPr>
          <w:sz w:val="20"/>
        </w:rPr>
        <w:t>2.2.</w:t>
      </w:r>
      <w:r>
        <w:rPr>
          <w:spacing w:val="-2"/>
          <w:sz w:val="20"/>
        </w:rPr>
        <w:t xml:space="preserve"> </w:t>
      </w:r>
      <w:r>
        <w:rPr>
          <w:sz w:val="20"/>
        </w:rPr>
        <w:t>The</w:t>
      </w:r>
      <w:r>
        <w:rPr>
          <w:spacing w:val="-2"/>
          <w:sz w:val="20"/>
        </w:rPr>
        <w:t xml:space="preserve"> </w:t>
      </w:r>
      <w:r>
        <w:rPr>
          <w:sz w:val="20"/>
        </w:rPr>
        <w:t>educator</w:t>
      </w:r>
      <w:r>
        <w:rPr>
          <w:spacing w:val="-3"/>
          <w:sz w:val="20"/>
        </w:rPr>
        <w:t xml:space="preserve"> </w:t>
      </w:r>
      <w:r>
        <w:rPr>
          <w:sz w:val="20"/>
        </w:rPr>
        <w:t>shall</w:t>
      </w:r>
      <w:r>
        <w:rPr>
          <w:spacing w:val="-3"/>
          <w:sz w:val="20"/>
        </w:rPr>
        <w:t xml:space="preserve"> </w:t>
      </w:r>
      <w:r>
        <w:rPr>
          <w:sz w:val="20"/>
        </w:rPr>
        <w:t>not</w:t>
      </w:r>
      <w:r>
        <w:rPr>
          <w:spacing w:val="-3"/>
          <w:sz w:val="20"/>
        </w:rPr>
        <w:t xml:space="preserve"> </w:t>
      </w:r>
      <w:r>
        <w:rPr>
          <w:sz w:val="20"/>
        </w:rPr>
        <w:t>harm</w:t>
      </w:r>
      <w:r>
        <w:rPr>
          <w:spacing w:val="-5"/>
          <w:sz w:val="20"/>
        </w:rPr>
        <w:t xml:space="preserve"> </w:t>
      </w:r>
      <w:r>
        <w:rPr>
          <w:sz w:val="20"/>
        </w:rPr>
        <w:t>others</w:t>
      </w:r>
      <w:r>
        <w:rPr>
          <w:spacing w:val="-3"/>
          <w:sz w:val="20"/>
        </w:rPr>
        <w:t xml:space="preserve"> </w:t>
      </w:r>
      <w:r>
        <w:rPr>
          <w:sz w:val="20"/>
        </w:rPr>
        <w:t>by</w:t>
      </w:r>
      <w:r>
        <w:rPr>
          <w:spacing w:val="-3"/>
          <w:sz w:val="20"/>
        </w:rPr>
        <w:t xml:space="preserve"> </w:t>
      </w:r>
      <w:r>
        <w:rPr>
          <w:sz w:val="20"/>
        </w:rPr>
        <w:t>knowingly</w:t>
      </w:r>
      <w:r>
        <w:rPr>
          <w:spacing w:val="-3"/>
          <w:sz w:val="20"/>
        </w:rPr>
        <w:t xml:space="preserve"> </w:t>
      </w:r>
      <w:r>
        <w:rPr>
          <w:sz w:val="20"/>
        </w:rPr>
        <w:t>making</w:t>
      </w:r>
      <w:r>
        <w:rPr>
          <w:spacing w:val="-3"/>
          <w:sz w:val="20"/>
        </w:rPr>
        <w:t xml:space="preserve"> </w:t>
      </w:r>
      <w:r>
        <w:rPr>
          <w:sz w:val="20"/>
        </w:rPr>
        <w:t>false</w:t>
      </w:r>
      <w:r>
        <w:rPr>
          <w:spacing w:val="-2"/>
          <w:sz w:val="20"/>
        </w:rPr>
        <w:t xml:space="preserve"> </w:t>
      </w:r>
      <w:r>
        <w:rPr>
          <w:sz w:val="20"/>
        </w:rPr>
        <w:t>statements</w:t>
      </w:r>
      <w:r>
        <w:rPr>
          <w:spacing w:val="-2"/>
          <w:sz w:val="20"/>
        </w:rPr>
        <w:t xml:space="preserve"> </w:t>
      </w:r>
      <w:r>
        <w:rPr>
          <w:sz w:val="20"/>
        </w:rPr>
        <w:t>about</w:t>
      </w:r>
      <w:r>
        <w:rPr>
          <w:spacing w:val="-3"/>
          <w:sz w:val="20"/>
        </w:rPr>
        <w:t xml:space="preserve"> </w:t>
      </w:r>
      <w:r>
        <w:rPr>
          <w:sz w:val="20"/>
        </w:rPr>
        <w:t>a</w:t>
      </w:r>
      <w:r>
        <w:rPr>
          <w:spacing w:val="-2"/>
          <w:sz w:val="20"/>
        </w:rPr>
        <w:t xml:space="preserve"> </w:t>
      </w:r>
      <w:r>
        <w:rPr>
          <w:sz w:val="20"/>
        </w:rPr>
        <w:t>colleague</w:t>
      </w:r>
      <w:r>
        <w:rPr>
          <w:spacing w:val="-3"/>
          <w:sz w:val="20"/>
        </w:rPr>
        <w:t xml:space="preserve"> </w:t>
      </w:r>
      <w:r>
        <w:rPr>
          <w:sz w:val="20"/>
        </w:rPr>
        <w:t>or</w:t>
      </w:r>
      <w:r>
        <w:rPr>
          <w:spacing w:val="-3"/>
          <w:sz w:val="20"/>
        </w:rPr>
        <w:t xml:space="preserve"> </w:t>
      </w:r>
      <w:r>
        <w:rPr>
          <w:sz w:val="20"/>
        </w:rPr>
        <w:t>the</w:t>
      </w:r>
      <w:r>
        <w:rPr>
          <w:spacing w:val="-2"/>
          <w:sz w:val="20"/>
        </w:rPr>
        <w:t xml:space="preserve"> </w:t>
      </w:r>
      <w:r>
        <w:rPr>
          <w:sz w:val="20"/>
        </w:rPr>
        <w:t xml:space="preserve">school </w:t>
      </w:r>
      <w:r>
        <w:rPr>
          <w:spacing w:val="-2"/>
          <w:sz w:val="20"/>
        </w:rPr>
        <w:t>system.</w:t>
      </w:r>
    </w:p>
    <w:p w:rsidR="001C152F" w:rsidRDefault="005E6149">
      <w:pPr>
        <w:pStyle w:val="ListParagraph"/>
        <w:numPr>
          <w:ilvl w:val="0"/>
          <w:numId w:val="1"/>
        </w:numPr>
        <w:tabs>
          <w:tab w:val="left" w:pos="808"/>
          <w:tab w:val="left" w:pos="810"/>
        </w:tabs>
        <w:ind w:right="937" w:hanging="541"/>
        <w:rPr>
          <w:sz w:val="20"/>
        </w:rPr>
      </w:pPr>
      <w:r>
        <w:rPr>
          <w:sz w:val="20"/>
        </w:rPr>
        <w:t>Standard</w:t>
      </w:r>
      <w:r>
        <w:rPr>
          <w:spacing w:val="-2"/>
          <w:sz w:val="20"/>
        </w:rPr>
        <w:t xml:space="preserve"> </w:t>
      </w:r>
      <w:r>
        <w:rPr>
          <w:sz w:val="20"/>
        </w:rPr>
        <w:t>2.3.</w:t>
      </w:r>
      <w:r>
        <w:rPr>
          <w:spacing w:val="-3"/>
          <w:sz w:val="20"/>
        </w:rPr>
        <w:t xml:space="preserve"> </w:t>
      </w:r>
      <w:r>
        <w:rPr>
          <w:sz w:val="20"/>
        </w:rPr>
        <w:t>The</w:t>
      </w:r>
      <w:r>
        <w:rPr>
          <w:spacing w:val="-3"/>
          <w:sz w:val="20"/>
        </w:rPr>
        <w:t xml:space="preserve"> </w:t>
      </w:r>
      <w:r>
        <w:rPr>
          <w:sz w:val="20"/>
        </w:rPr>
        <w:t>educator</w:t>
      </w:r>
      <w:r>
        <w:rPr>
          <w:spacing w:val="-1"/>
          <w:sz w:val="20"/>
        </w:rPr>
        <w:t xml:space="preserve"> </w:t>
      </w:r>
      <w:r>
        <w:rPr>
          <w:sz w:val="20"/>
        </w:rPr>
        <w:t>shall</w:t>
      </w:r>
      <w:r>
        <w:rPr>
          <w:spacing w:val="-3"/>
          <w:sz w:val="20"/>
        </w:rPr>
        <w:t xml:space="preserve"> </w:t>
      </w:r>
      <w:r>
        <w:rPr>
          <w:sz w:val="20"/>
        </w:rPr>
        <w:t>adhere</w:t>
      </w:r>
      <w:r>
        <w:rPr>
          <w:spacing w:val="-3"/>
          <w:sz w:val="20"/>
        </w:rPr>
        <w:t xml:space="preserve"> </w:t>
      </w:r>
      <w:r>
        <w:rPr>
          <w:sz w:val="20"/>
        </w:rPr>
        <w:t>to</w:t>
      </w:r>
      <w:r>
        <w:rPr>
          <w:spacing w:val="-3"/>
          <w:sz w:val="20"/>
        </w:rPr>
        <w:t xml:space="preserve"> </w:t>
      </w:r>
      <w:r>
        <w:rPr>
          <w:sz w:val="20"/>
        </w:rPr>
        <w:t>written</w:t>
      </w:r>
      <w:r>
        <w:rPr>
          <w:spacing w:val="-1"/>
          <w:sz w:val="20"/>
        </w:rPr>
        <w:t xml:space="preserve"> </w:t>
      </w:r>
      <w:r>
        <w:rPr>
          <w:sz w:val="20"/>
        </w:rPr>
        <w:t>local</w:t>
      </w:r>
      <w:r>
        <w:rPr>
          <w:spacing w:val="-3"/>
          <w:sz w:val="20"/>
        </w:rPr>
        <w:t xml:space="preserve"> </w:t>
      </w:r>
      <w:r>
        <w:rPr>
          <w:sz w:val="20"/>
        </w:rPr>
        <w:t>school</w:t>
      </w:r>
      <w:r>
        <w:rPr>
          <w:spacing w:val="-4"/>
          <w:sz w:val="20"/>
        </w:rPr>
        <w:t xml:space="preserve"> </w:t>
      </w:r>
      <w:r>
        <w:rPr>
          <w:sz w:val="20"/>
        </w:rPr>
        <w:t>board</w:t>
      </w:r>
      <w:r>
        <w:rPr>
          <w:spacing w:val="-3"/>
          <w:sz w:val="20"/>
        </w:rPr>
        <w:t xml:space="preserve"> </w:t>
      </w:r>
      <w:r>
        <w:rPr>
          <w:sz w:val="20"/>
        </w:rPr>
        <w:t>policies</w:t>
      </w:r>
      <w:r>
        <w:rPr>
          <w:spacing w:val="-2"/>
          <w:sz w:val="20"/>
        </w:rPr>
        <w:t xml:space="preserve"> </w:t>
      </w:r>
      <w:r>
        <w:rPr>
          <w:sz w:val="20"/>
        </w:rPr>
        <w:t>and</w:t>
      </w:r>
      <w:r>
        <w:rPr>
          <w:spacing w:val="-2"/>
          <w:sz w:val="20"/>
        </w:rPr>
        <w:t xml:space="preserve"> </w:t>
      </w:r>
      <w:r>
        <w:rPr>
          <w:sz w:val="20"/>
        </w:rPr>
        <w:t>state</w:t>
      </w:r>
      <w:r>
        <w:rPr>
          <w:spacing w:val="-2"/>
          <w:sz w:val="20"/>
        </w:rPr>
        <w:t xml:space="preserve"> </w:t>
      </w:r>
      <w:r>
        <w:rPr>
          <w:sz w:val="20"/>
        </w:rPr>
        <w:t>and</w:t>
      </w:r>
      <w:r>
        <w:rPr>
          <w:spacing w:val="-3"/>
          <w:sz w:val="20"/>
        </w:rPr>
        <w:t xml:space="preserve"> </w:t>
      </w:r>
      <w:r>
        <w:rPr>
          <w:sz w:val="20"/>
        </w:rPr>
        <w:t>federal</w:t>
      </w:r>
      <w:r>
        <w:rPr>
          <w:spacing w:val="-3"/>
          <w:sz w:val="20"/>
        </w:rPr>
        <w:t xml:space="preserve"> </w:t>
      </w:r>
      <w:r>
        <w:rPr>
          <w:sz w:val="20"/>
        </w:rPr>
        <w:t>laws</w:t>
      </w:r>
      <w:r>
        <w:rPr>
          <w:spacing w:val="-3"/>
          <w:sz w:val="20"/>
        </w:rPr>
        <w:t xml:space="preserve"> </w:t>
      </w:r>
      <w:r>
        <w:rPr>
          <w:sz w:val="20"/>
        </w:rPr>
        <w:t>regarding</w:t>
      </w:r>
      <w:r>
        <w:rPr>
          <w:spacing w:val="-1"/>
          <w:sz w:val="20"/>
        </w:rPr>
        <w:t xml:space="preserve"> </w:t>
      </w:r>
      <w:r>
        <w:rPr>
          <w:sz w:val="20"/>
        </w:rPr>
        <w:t>the hiring, evaluation, and dismissal of personnel.</w:t>
      </w:r>
    </w:p>
    <w:p w:rsidR="001C152F" w:rsidRDefault="005E6149">
      <w:pPr>
        <w:pStyle w:val="ListParagraph"/>
        <w:numPr>
          <w:ilvl w:val="0"/>
          <w:numId w:val="1"/>
        </w:numPr>
        <w:tabs>
          <w:tab w:val="left" w:pos="810"/>
        </w:tabs>
        <w:ind w:right="858" w:hanging="541"/>
        <w:rPr>
          <w:sz w:val="20"/>
        </w:rPr>
      </w:pPr>
      <w:r>
        <w:rPr>
          <w:sz w:val="20"/>
        </w:rPr>
        <w:t>Standard</w:t>
      </w:r>
      <w:r>
        <w:rPr>
          <w:spacing w:val="-2"/>
          <w:sz w:val="20"/>
        </w:rPr>
        <w:t xml:space="preserve"> </w:t>
      </w:r>
      <w:r>
        <w:rPr>
          <w:sz w:val="20"/>
        </w:rPr>
        <w:t>2.4.</w:t>
      </w:r>
      <w:r>
        <w:rPr>
          <w:spacing w:val="-2"/>
          <w:sz w:val="20"/>
        </w:rPr>
        <w:t xml:space="preserve"> </w:t>
      </w:r>
      <w:r>
        <w:rPr>
          <w:sz w:val="20"/>
        </w:rPr>
        <w:t>The</w:t>
      </w:r>
      <w:r>
        <w:rPr>
          <w:spacing w:val="-2"/>
          <w:sz w:val="20"/>
        </w:rPr>
        <w:t xml:space="preserve"> </w:t>
      </w:r>
      <w:r>
        <w:rPr>
          <w:sz w:val="20"/>
        </w:rPr>
        <w:t>educator</w:t>
      </w:r>
      <w:r>
        <w:rPr>
          <w:spacing w:val="-2"/>
          <w:sz w:val="20"/>
        </w:rPr>
        <w:t xml:space="preserve"> </w:t>
      </w:r>
      <w:r>
        <w:rPr>
          <w:sz w:val="20"/>
        </w:rPr>
        <w:t>shall</w:t>
      </w:r>
      <w:r>
        <w:rPr>
          <w:spacing w:val="-3"/>
          <w:sz w:val="20"/>
        </w:rPr>
        <w:t xml:space="preserve"> </w:t>
      </w:r>
      <w:r>
        <w:rPr>
          <w:sz w:val="20"/>
        </w:rPr>
        <w:t>not</w:t>
      </w:r>
      <w:r>
        <w:rPr>
          <w:spacing w:val="-3"/>
          <w:sz w:val="20"/>
        </w:rPr>
        <w:t xml:space="preserve"> </w:t>
      </w:r>
      <w:r>
        <w:rPr>
          <w:sz w:val="20"/>
        </w:rPr>
        <w:t>interfere</w:t>
      </w:r>
      <w:r>
        <w:rPr>
          <w:spacing w:val="-3"/>
          <w:sz w:val="20"/>
        </w:rPr>
        <w:t xml:space="preserve"> </w:t>
      </w:r>
      <w:r>
        <w:rPr>
          <w:sz w:val="20"/>
        </w:rPr>
        <w:t>with</w:t>
      </w:r>
      <w:r>
        <w:rPr>
          <w:spacing w:val="-2"/>
          <w:sz w:val="20"/>
        </w:rPr>
        <w:t xml:space="preserve"> </w:t>
      </w:r>
      <w:r>
        <w:rPr>
          <w:sz w:val="20"/>
        </w:rPr>
        <w:t>a</w:t>
      </w:r>
      <w:r>
        <w:rPr>
          <w:spacing w:val="-3"/>
          <w:sz w:val="20"/>
        </w:rPr>
        <w:t xml:space="preserve"> </w:t>
      </w:r>
      <w:r>
        <w:rPr>
          <w:sz w:val="20"/>
        </w:rPr>
        <w:t>colleague's</w:t>
      </w:r>
      <w:r>
        <w:rPr>
          <w:spacing w:val="-3"/>
          <w:sz w:val="20"/>
        </w:rPr>
        <w:t xml:space="preserve"> </w:t>
      </w:r>
      <w:r>
        <w:rPr>
          <w:sz w:val="20"/>
        </w:rPr>
        <w:t>exercise</w:t>
      </w:r>
      <w:r>
        <w:rPr>
          <w:spacing w:val="-3"/>
          <w:sz w:val="20"/>
        </w:rPr>
        <w:t xml:space="preserve"> </w:t>
      </w:r>
      <w:r>
        <w:rPr>
          <w:sz w:val="20"/>
        </w:rPr>
        <w:t>of</w:t>
      </w:r>
      <w:r>
        <w:rPr>
          <w:spacing w:val="-3"/>
          <w:sz w:val="20"/>
        </w:rPr>
        <w:t xml:space="preserve"> </w:t>
      </w:r>
      <w:r>
        <w:rPr>
          <w:sz w:val="20"/>
        </w:rPr>
        <w:t>political,</w:t>
      </w:r>
      <w:r>
        <w:rPr>
          <w:spacing w:val="-3"/>
          <w:sz w:val="20"/>
        </w:rPr>
        <w:t xml:space="preserve"> </w:t>
      </w:r>
      <w:r>
        <w:rPr>
          <w:sz w:val="20"/>
        </w:rPr>
        <w:t>professional,</w:t>
      </w:r>
      <w:r>
        <w:rPr>
          <w:spacing w:val="-3"/>
          <w:sz w:val="20"/>
        </w:rPr>
        <w:t xml:space="preserve"> </w:t>
      </w:r>
      <w:r>
        <w:rPr>
          <w:sz w:val="20"/>
        </w:rPr>
        <w:t>or</w:t>
      </w:r>
      <w:r>
        <w:rPr>
          <w:spacing w:val="-2"/>
          <w:sz w:val="20"/>
        </w:rPr>
        <w:t xml:space="preserve"> </w:t>
      </w:r>
      <w:r>
        <w:rPr>
          <w:sz w:val="20"/>
        </w:rPr>
        <w:t>citizenship</w:t>
      </w:r>
      <w:r>
        <w:rPr>
          <w:spacing w:val="-2"/>
          <w:sz w:val="20"/>
        </w:rPr>
        <w:t xml:space="preserve"> </w:t>
      </w:r>
      <w:r>
        <w:rPr>
          <w:sz w:val="20"/>
        </w:rPr>
        <w:t>rights and responsibilities.</w:t>
      </w:r>
    </w:p>
    <w:p w:rsidR="001C152F" w:rsidRDefault="001C152F">
      <w:pPr>
        <w:pStyle w:val="BodyText"/>
        <w:spacing w:before="229"/>
      </w:pPr>
    </w:p>
    <w:p w:rsidR="001C152F" w:rsidRDefault="005E6149">
      <w:pPr>
        <w:pStyle w:val="ListParagraph"/>
        <w:numPr>
          <w:ilvl w:val="0"/>
          <w:numId w:val="1"/>
        </w:numPr>
        <w:tabs>
          <w:tab w:val="left" w:pos="810"/>
        </w:tabs>
        <w:ind w:right="1179" w:hanging="541"/>
        <w:rPr>
          <w:sz w:val="20"/>
        </w:rPr>
      </w:pPr>
      <w:r>
        <w:rPr>
          <w:sz w:val="20"/>
        </w:rPr>
        <w:t>Standard</w:t>
      </w:r>
      <w:r>
        <w:rPr>
          <w:spacing w:val="-3"/>
          <w:sz w:val="20"/>
        </w:rPr>
        <w:t xml:space="preserve"> </w:t>
      </w:r>
      <w:r>
        <w:rPr>
          <w:sz w:val="20"/>
        </w:rPr>
        <w:t>2.5.</w:t>
      </w:r>
      <w:r>
        <w:rPr>
          <w:spacing w:val="-3"/>
          <w:sz w:val="20"/>
        </w:rPr>
        <w:t xml:space="preserve"> </w:t>
      </w:r>
      <w:r>
        <w:rPr>
          <w:sz w:val="20"/>
        </w:rPr>
        <w:t>The</w:t>
      </w:r>
      <w:r>
        <w:rPr>
          <w:spacing w:val="-2"/>
          <w:sz w:val="20"/>
        </w:rPr>
        <w:t xml:space="preserve"> </w:t>
      </w:r>
      <w:r>
        <w:rPr>
          <w:sz w:val="20"/>
        </w:rPr>
        <w:t>educator</w:t>
      </w:r>
      <w:r>
        <w:rPr>
          <w:spacing w:val="-2"/>
          <w:sz w:val="20"/>
        </w:rPr>
        <w:t xml:space="preserve"> </w:t>
      </w:r>
      <w:r>
        <w:rPr>
          <w:sz w:val="20"/>
        </w:rPr>
        <w:t>shall</w:t>
      </w:r>
      <w:r>
        <w:rPr>
          <w:spacing w:val="-3"/>
          <w:sz w:val="20"/>
        </w:rPr>
        <w:t xml:space="preserve"> </w:t>
      </w:r>
      <w:r>
        <w:rPr>
          <w:sz w:val="20"/>
        </w:rPr>
        <w:t>not</w:t>
      </w:r>
      <w:r>
        <w:rPr>
          <w:spacing w:val="-3"/>
          <w:sz w:val="20"/>
        </w:rPr>
        <w:t xml:space="preserve"> </w:t>
      </w:r>
      <w:r>
        <w:rPr>
          <w:sz w:val="20"/>
        </w:rPr>
        <w:t>discriminate</w:t>
      </w:r>
      <w:r>
        <w:rPr>
          <w:spacing w:val="-2"/>
          <w:sz w:val="20"/>
        </w:rPr>
        <w:t xml:space="preserve"> </w:t>
      </w:r>
      <w:r>
        <w:rPr>
          <w:sz w:val="20"/>
        </w:rPr>
        <w:t>against</w:t>
      </w:r>
      <w:r>
        <w:rPr>
          <w:spacing w:val="-5"/>
          <w:sz w:val="20"/>
        </w:rPr>
        <w:t xml:space="preserve"> </w:t>
      </w:r>
      <w:r>
        <w:rPr>
          <w:sz w:val="20"/>
        </w:rPr>
        <w:t>or</w:t>
      </w:r>
      <w:r>
        <w:rPr>
          <w:spacing w:val="-2"/>
          <w:sz w:val="20"/>
        </w:rPr>
        <w:t xml:space="preserve"> </w:t>
      </w:r>
      <w:r>
        <w:rPr>
          <w:sz w:val="20"/>
        </w:rPr>
        <w:t>coerce</w:t>
      </w:r>
      <w:r>
        <w:rPr>
          <w:spacing w:val="-2"/>
          <w:sz w:val="20"/>
        </w:rPr>
        <w:t xml:space="preserve"> </w:t>
      </w:r>
      <w:r>
        <w:rPr>
          <w:sz w:val="20"/>
        </w:rPr>
        <w:t>a</w:t>
      </w:r>
      <w:r>
        <w:rPr>
          <w:spacing w:val="-2"/>
          <w:sz w:val="20"/>
        </w:rPr>
        <w:t xml:space="preserve"> </w:t>
      </w:r>
      <w:r>
        <w:rPr>
          <w:sz w:val="20"/>
        </w:rPr>
        <w:t>colleague</w:t>
      </w:r>
      <w:r>
        <w:rPr>
          <w:spacing w:val="-4"/>
          <w:sz w:val="20"/>
        </w:rPr>
        <w:t xml:space="preserve"> </w:t>
      </w:r>
      <w:r>
        <w:rPr>
          <w:sz w:val="20"/>
        </w:rPr>
        <w:t>on</w:t>
      </w:r>
      <w:r>
        <w:rPr>
          <w:spacing w:val="-2"/>
          <w:sz w:val="20"/>
        </w:rPr>
        <w:t xml:space="preserve"> </w:t>
      </w:r>
      <w:r>
        <w:rPr>
          <w:sz w:val="20"/>
        </w:rPr>
        <w:t>the</w:t>
      </w:r>
      <w:r>
        <w:rPr>
          <w:spacing w:val="-2"/>
          <w:sz w:val="20"/>
        </w:rPr>
        <w:t xml:space="preserve"> </w:t>
      </w:r>
      <w:r>
        <w:rPr>
          <w:sz w:val="20"/>
        </w:rPr>
        <w:t>basis</w:t>
      </w:r>
      <w:r>
        <w:rPr>
          <w:spacing w:val="-3"/>
          <w:sz w:val="20"/>
        </w:rPr>
        <w:t xml:space="preserve"> </w:t>
      </w:r>
      <w:r>
        <w:rPr>
          <w:sz w:val="20"/>
        </w:rPr>
        <w:t>of</w:t>
      </w:r>
      <w:r>
        <w:rPr>
          <w:spacing w:val="-2"/>
          <w:sz w:val="20"/>
        </w:rPr>
        <w:t xml:space="preserve"> </w:t>
      </w:r>
      <w:r>
        <w:rPr>
          <w:sz w:val="20"/>
        </w:rPr>
        <w:t>race,</w:t>
      </w:r>
      <w:r>
        <w:rPr>
          <w:spacing w:val="-3"/>
          <w:sz w:val="20"/>
        </w:rPr>
        <w:t xml:space="preserve"> </w:t>
      </w:r>
      <w:r>
        <w:rPr>
          <w:sz w:val="20"/>
        </w:rPr>
        <w:t>color,</w:t>
      </w:r>
      <w:r>
        <w:rPr>
          <w:spacing w:val="-3"/>
          <w:sz w:val="20"/>
        </w:rPr>
        <w:t xml:space="preserve"> </w:t>
      </w:r>
      <w:r>
        <w:rPr>
          <w:sz w:val="20"/>
        </w:rPr>
        <w:t>religion, national origin, age, gender, disability, family status, or sexual orientation.</w:t>
      </w:r>
    </w:p>
    <w:p w:rsidR="001C152F" w:rsidRDefault="005E6149">
      <w:pPr>
        <w:pStyle w:val="ListParagraph"/>
        <w:numPr>
          <w:ilvl w:val="0"/>
          <w:numId w:val="1"/>
        </w:numPr>
        <w:tabs>
          <w:tab w:val="left" w:pos="810"/>
        </w:tabs>
        <w:ind w:right="606" w:hanging="541"/>
        <w:rPr>
          <w:sz w:val="20"/>
        </w:rPr>
      </w:pPr>
      <w:r>
        <w:rPr>
          <w:sz w:val="20"/>
        </w:rPr>
        <w:t>Standard</w:t>
      </w:r>
      <w:r>
        <w:rPr>
          <w:spacing w:val="-3"/>
          <w:sz w:val="20"/>
        </w:rPr>
        <w:t xml:space="preserve"> </w:t>
      </w:r>
      <w:r>
        <w:rPr>
          <w:sz w:val="20"/>
        </w:rPr>
        <w:t>2.6.</w:t>
      </w:r>
      <w:r>
        <w:rPr>
          <w:spacing w:val="-3"/>
          <w:sz w:val="20"/>
        </w:rPr>
        <w:t xml:space="preserve"> </w:t>
      </w:r>
      <w:r>
        <w:rPr>
          <w:sz w:val="20"/>
        </w:rPr>
        <w:t>The</w:t>
      </w:r>
      <w:r>
        <w:rPr>
          <w:spacing w:val="-2"/>
          <w:sz w:val="20"/>
        </w:rPr>
        <w:t xml:space="preserve"> </w:t>
      </w:r>
      <w:r>
        <w:rPr>
          <w:sz w:val="20"/>
        </w:rPr>
        <w:t>educator</w:t>
      </w:r>
      <w:r>
        <w:rPr>
          <w:spacing w:val="-2"/>
          <w:sz w:val="20"/>
        </w:rPr>
        <w:t xml:space="preserve"> </w:t>
      </w:r>
      <w:r>
        <w:rPr>
          <w:sz w:val="20"/>
        </w:rPr>
        <w:t>shall</w:t>
      </w:r>
      <w:r>
        <w:rPr>
          <w:spacing w:val="-2"/>
          <w:sz w:val="20"/>
        </w:rPr>
        <w:t xml:space="preserve"> </w:t>
      </w:r>
      <w:r>
        <w:rPr>
          <w:sz w:val="20"/>
        </w:rPr>
        <w:t>not</w:t>
      </w:r>
      <w:r>
        <w:rPr>
          <w:spacing w:val="-2"/>
          <w:sz w:val="20"/>
        </w:rPr>
        <w:t xml:space="preserve"> </w:t>
      </w:r>
      <w:r>
        <w:rPr>
          <w:sz w:val="20"/>
        </w:rPr>
        <w:t>use</w:t>
      </w:r>
      <w:r>
        <w:rPr>
          <w:spacing w:val="-2"/>
          <w:sz w:val="20"/>
        </w:rPr>
        <w:t xml:space="preserve"> </w:t>
      </w:r>
      <w:r>
        <w:rPr>
          <w:sz w:val="20"/>
        </w:rPr>
        <w:t>coercive</w:t>
      </w:r>
      <w:r>
        <w:rPr>
          <w:spacing w:val="-2"/>
          <w:sz w:val="20"/>
        </w:rPr>
        <w:t xml:space="preserve"> </w:t>
      </w:r>
      <w:r>
        <w:rPr>
          <w:sz w:val="20"/>
        </w:rPr>
        <w:t>means</w:t>
      </w:r>
      <w:r>
        <w:rPr>
          <w:spacing w:val="-3"/>
          <w:sz w:val="20"/>
        </w:rPr>
        <w:t xml:space="preserve"> </w:t>
      </w:r>
      <w:r>
        <w:rPr>
          <w:sz w:val="20"/>
        </w:rPr>
        <w:t>or</w:t>
      </w:r>
      <w:r>
        <w:rPr>
          <w:spacing w:val="-3"/>
          <w:sz w:val="20"/>
        </w:rPr>
        <w:t xml:space="preserve"> </w:t>
      </w:r>
      <w:r>
        <w:rPr>
          <w:sz w:val="20"/>
        </w:rPr>
        <w:t>promise</w:t>
      </w:r>
      <w:r>
        <w:rPr>
          <w:spacing w:val="-2"/>
          <w:sz w:val="20"/>
        </w:rPr>
        <w:t xml:space="preserve"> </w:t>
      </w:r>
      <w:r>
        <w:rPr>
          <w:sz w:val="20"/>
        </w:rPr>
        <w:t>of</w:t>
      </w:r>
      <w:r>
        <w:rPr>
          <w:spacing w:val="-2"/>
          <w:sz w:val="20"/>
        </w:rPr>
        <w:t xml:space="preserve"> </w:t>
      </w:r>
      <w:r>
        <w:rPr>
          <w:sz w:val="20"/>
        </w:rPr>
        <w:t>special</w:t>
      </w:r>
      <w:r>
        <w:rPr>
          <w:spacing w:val="-3"/>
          <w:sz w:val="20"/>
        </w:rPr>
        <w:t xml:space="preserve"> </w:t>
      </w:r>
      <w:r>
        <w:rPr>
          <w:sz w:val="20"/>
        </w:rPr>
        <w:t>treatment</w:t>
      </w:r>
      <w:r>
        <w:rPr>
          <w:spacing w:val="-3"/>
          <w:sz w:val="20"/>
        </w:rPr>
        <w:t xml:space="preserve"> </w:t>
      </w:r>
      <w:r>
        <w:rPr>
          <w:sz w:val="20"/>
        </w:rPr>
        <w:t>in</w:t>
      </w:r>
      <w:r>
        <w:rPr>
          <w:spacing w:val="-3"/>
          <w:sz w:val="20"/>
        </w:rPr>
        <w:t xml:space="preserve"> </w:t>
      </w:r>
      <w:r>
        <w:rPr>
          <w:sz w:val="20"/>
        </w:rPr>
        <w:t>order</w:t>
      </w:r>
      <w:r>
        <w:rPr>
          <w:spacing w:val="-3"/>
          <w:sz w:val="20"/>
        </w:rPr>
        <w:t xml:space="preserve"> </w:t>
      </w:r>
      <w:r>
        <w:rPr>
          <w:sz w:val="20"/>
        </w:rPr>
        <w:t>to</w:t>
      </w:r>
      <w:r>
        <w:rPr>
          <w:spacing w:val="-2"/>
          <w:sz w:val="20"/>
        </w:rPr>
        <w:t xml:space="preserve"> </w:t>
      </w:r>
      <w:r>
        <w:rPr>
          <w:sz w:val="20"/>
        </w:rPr>
        <w:t>influence</w:t>
      </w:r>
      <w:r>
        <w:rPr>
          <w:spacing w:val="-3"/>
          <w:sz w:val="20"/>
        </w:rPr>
        <w:t xml:space="preserve"> </w:t>
      </w:r>
      <w:r>
        <w:rPr>
          <w:sz w:val="20"/>
        </w:rPr>
        <w:t>professional decisions or colleagues.</w:t>
      </w:r>
    </w:p>
    <w:p w:rsidR="001C152F" w:rsidRDefault="005E6149">
      <w:pPr>
        <w:pStyle w:val="ListParagraph"/>
        <w:numPr>
          <w:ilvl w:val="0"/>
          <w:numId w:val="1"/>
        </w:numPr>
        <w:tabs>
          <w:tab w:val="left" w:pos="810"/>
        </w:tabs>
        <w:spacing w:before="1"/>
        <w:ind w:right="967"/>
        <w:rPr>
          <w:sz w:val="20"/>
        </w:rPr>
      </w:pPr>
      <w:r>
        <w:rPr>
          <w:sz w:val="20"/>
        </w:rPr>
        <w:t>Standard</w:t>
      </w:r>
      <w:r>
        <w:rPr>
          <w:spacing w:val="-2"/>
          <w:sz w:val="20"/>
        </w:rPr>
        <w:t xml:space="preserve"> </w:t>
      </w:r>
      <w:r>
        <w:rPr>
          <w:sz w:val="20"/>
        </w:rPr>
        <w:t>2.7.</w:t>
      </w:r>
      <w:r>
        <w:rPr>
          <w:spacing w:val="-3"/>
          <w:sz w:val="20"/>
        </w:rPr>
        <w:t xml:space="preserve"> </w:t>
      </w:r>
      <w:r>
        <w:rPr>
          <w:sz w:val="20"/>
        </w:rPr>
        <w:t>The</w:t>
      </w:r>
      <w:r>
        <w:rPr>
          <w:spacing w:val="-3"/>
          <w:sz w:val="20"/>
        </w:rPr>
        <w:t xml:space="preserve"> </w:t>
      </w:r>
      <w:r>
        <w:rPr>
          <w:sz w:val="20"/>
        </w:rPr>
        <w:t>educator</w:t>
      </w:r>
      <w:r>
        <w:rPr>
          <w:spacing w:val="-3"/>
          <w:sz w:val="20"/>
        </w:rPr>
        <w:t xml:space="preserve"> </w:t>
      </w:r>
      <w:r>
        <w:rPr>
          <w:sz w:val="20"/>
        </w:rPr>
        <w:t>shall</w:t>
      </w:r>
      <w:r>
        <w:rPr>
          <w:spacing w:val="-3"/>
          <w:sz w:val="20"/>
        </w:rPr>
        <w:t xml:space="preserve"> </w:t>
      </w:r>
      <w:r>
        <w:rPr>
          <w:sz w:val="20"/>
        </w:rPr>
        <w:t>not</w:t>
      </w:r>
      <w:r>
        <w:rPr>
          <w:spacing w:val="-3"/>
          <w:sz w:val="20"/>
        </w:rPr>
        <w:t xml:space="preserve"> </w:t>
      </w:r>
      <w:r>
        <w:rPr>
          <w:sz w:val="20"/>
        </w:rPr>
        <w:t>retaliate</w:t>
      </w:r>
      <w:r>
        <w:rPr>
          <w:spacing w:val="-3"/>
          <w:sz w:val="20"/>
        </w:rPr>
        <w:t xml:space="preserve"> </w:t>
      </w:r>
      <w:r>
        <w:rPr>
          <w:sz w:val="20"/>
        </w:rPr>
        <w:t>against</w:t>
      </w:r>
      <w:r>
        <w:rPr>
          <w:spacing w:val="-3"/>
          <w:sz w:val="20"/>
        </w:rPr>
        <w:t xml:space="preserve"> </w:t>
      </w:r>
      <w:r>
        <w:rPr>
          <w:sz w:val="20"/>
        </w:rPr>
        <w:t>any</w:t>
      </w:r>
      <w:r>
        <w:rPr>
          <w:spacing w:val="-1"/>
          <w:sz w:val="20"/>
        </w:rPr>
        <w:t xml:space="preserve"> </w:t>
      </w:r>
      <w:r>
        <w:rPr>
          <w:sz w:val="20"/>
        </w:rPr>
        <w:t>individual</w:t>
      </w:r>
      <w:r>
        <w:rPr>
          <w:spacing w:val="-3"/>
          <w:sz w:val="20"/>
        </w:rPr>
        <w:t xml:space="preserve"> </w:t>
      </w:r>
      <w:r>
        <w:rPr>
          <w:sz w:val="20"/>
        </w:rPr>
        <w:t>who</w:t>
      </w:r>
      <w:r>
        <w:rPr>
          <w:spacing w:val="-3"/>
          <w:sz w:val="20"/>
        </w:rPr>
        <w:t xml:space="preserve"> </w:t>
      </w:r>
      <w:r>
        <w:rPr>
          <w:sz w:val="20"/>
        </w:rPr>
        <w:t>has</w:t>
      </w:r>
      <w:r>
        <w:rPr>
          <w:spacing w:val="-3"/>
          <w:sz w:val="20"/>
        </w:rPr>
        <w:t xml:space="preserve"> </w:t>
      </w:r>
      <w:r>
        <w:rPr>
          <w:sz w:val="20"/>
        </w:rPr>
        <w:t>filed</w:t>
      </w:r>
      <w:r>
        <w:rPr>
          <w:spacing w:val="-2"/>
          <w:sz w:val="20"/>
        </w:rPr>
        <w:t xml:space="preserve"> </w:t>
      </w:r>
      <w:r>
        <w:rPr>
          <w:sz w:val="20"/>
        </w:rPr>
        <w:t>a</w:t>
      </w:r>
      <w:r>
        <w:rPr>
          <w:spacing w:val="-2"/>
          <w:sz w:val="20"/>
        </w:rPr>
        <w:t xml:space="preserve"> </w:t>
      </w:r>
      <w:r>
        <w:rPr>
          <w:sz w:val="20"/>
        </w:rPr>
        <w:t>complaint</w:t>
      </w:r>
      <w:r>
        <w:rPr>
          <w:spacing w:val="-3"/>
          <w:sz w:val="20"/>
        </w:rPr>
        <w:t xml:space="preserve"> </w:t>
      </w:r>
      <w:r>
        <w:rPr>
          <w:sz w:val="20"/>
        </w:rPr>
        <w:t>with</w:t>
      </w:r>
      <w:r>
        <w:rPr>
          <w:spacing w:val="-3"/>
          <w:sz w:val="20"/>
        </w:rPr>
        <w:t xml:space="preserve"> </w:t>
      </w:r>
      <w:r>
        <w:rPr>
          <w:sz w:val="20"/>
        </w:rPr>
        <w:t>the</w:t>
      </w:r>
      <w:r>
        <w:rPr>
          <w:spacing w:val="-4"/>
          <w:sz w:val="20"/>
        </w:rPr>
        <w:t xml:space="preserve"> </w:t>
      </w:r>
      <w:r>
        <w:rPr>
          <w:sz w:val="20"/>
        </w:rPr>
        <w:t>SBEC</w:t>
      </w:r>
      <w:r>
        <w:rPr>
          <w:spacing w:val="-3"/>
          <w:sz w:val="20"/>
        </w:rPr>
        <w:t xml:space="preserve"> </w:t>
      </w:r>
      <w:r>
        <w:rPr>
          <w:sz w:val="20"/>
        </w:rPr>
        <w:t>or</w:t>
      </w:r>
      <w:r>
        <w:rPr>
          <w:spacing w:val="-3"/>
          <w:sz w:val="20"/>
        </w:rPr>
        <w:t xml:space="preserve"> </w:t>
      </w:r>
      <w:r>
        <w:rPr>
          <w:sz w:val="20"/>
        </w:rPr>
        <w:t>who provides information for a disciplinary investigation or proceeding under this chapter.</w:t>
      </w:r>
    </w:p>
    <w:p w:rsidR="001C152F" w:rsidRDefault="001C152F">
      <w:pPr>
        <w:pStyle w:val="BodyText"/>
      </w:pPr>
    </w:p>
    <w:p w:rsidR="001C152F" w:rsidRDefault="005E6149">
      <w:pPr>
        <w:pStyle w:val="ListParagraph"/>
        <w:numPr>
          <w:ilvl w:val="0"/>
          <w:numId w:val="2"/>
        </w:numPr>
        <w:tabs>
          <w:tab w:val="left" w:pos="501"/>
        </w:tabs>
        <w:ind w:left="501" w:hanging="232"/>
        <w:jc w:val="left"/>
        <w:rPr>
          <w:i/>
          <w:sz w:val="20"/>
        </w:rPr>
      </w:pPr>
      <w:r>
        <w:rPr>
          <w:i/>
          <w:spacing w:val="-5"/>
          <w:sz w:val="20"/>
          <w:u w:val="single"/>
        </w:rPr>
        <w:t xml:space="preserve"> </w:t>
      </w:r>
      <w:r>
        <w:rPr>
          <w:i/>
          <w:sz w:val="20"/>
          <w:u w:val="single"/>
        </w:rPr>
        <w:t>Ethical</w:t>
      </w:r>
      <w:r>
        <w:rPr>
          <w:i/>
          <w:spacing w:val="-3"/>
          <w:sz w:val="20"/>
          <w:u w:val="single"/>
        </w:rPr>
        <w:t xml:space="preserve"> </w:t>
      </w:r>
      <w:r>
        <w:rPr>
          <w:i/>
          <w:sz w:val="20"/>
          <w:u w:val="single"/>
        </w:rPr>
        <w:t>Conduct</w:t>
      </w:r>
      <w:r>
        <w:rPr>
          <w:i/>
          <w:spacing w:val="-3"/>
          <w:sz w:val="20"/>
          <w:u w:val="single"/>
        </w:rPr>
        <w:t xml:space="preserve"> </w:t>
      </w:r>
      <w:r>
        <w:rPr>
          <w:i/>
          <w:sz w:val="20"/>
          <w:u w:val="single"/>
        </w:rPr>
        <w:t>Toward</w:t>
      </w:r>
      <w:r>
        <w:rPr>
          <w:i/>
          <w:spacing w:val="-4"/>
          <w:sz w:val="20"/>
          <w:u w:val="single"/>
        </w:rPr>
        <w:t xml:space="preserve"> </w:t>
      </w:r>
      <w:r>
        <w:rPr>
          <w:i/>
          <w:spacing w:val="-2"/>
          <w:sz w:val="20"/>
          <w:u w:val="single"/>
        </w:rPr>
        <w:t>Students</w:t>
      </w:r>
      <w:r>
        <w:rPr>
          <w:i/>
          <w:spacing w:val="-2"/>
          <w:sz w:val="20"/>
        </w:rPr>
        <w:t>.</w:t>
      </w:r>
    </w:p>
    <w:p w:rsidR="001C152F" w:rsidRDefault="001C152F">
      <w:pPr>
        <w:pStyle w:val="ListParagraph"/>
        <w:rPr>
          <w:i/>
          <w:sz w:val="20"/>
        </w:rPr>
        <w:sectPr w:rsidR="001C152F">
          <w:pgSz w:w="12240" w:h="15840"/>
          <w:pgMar w:top="120" w:right="360" w:bottom="280" w:left="720" w:header="720" w:footer="720" w:gutter="0"/>
          <w:cols w:space="720"/>
        </w:sectPr>
      </w:pPr>
    </w:p>
    <w:p w:rsidR="001C152F" w:rsidRDefault="005E6149">
      <w:pPr>
        <w:pStyle w:val="ListParagraph"/>
        <w:numPr>
          <w:ilvl w:val="1"/>
          <w:numId w:val="2"/>
        </w:numPr>
        <w:tabs>
          <w:tab w:val="left" w:pos="824"/>
        </w:tabs>
        <w:spacing w:before="67"/>
        <w:ind w:left="824" w:right="732" w:hanging="540"/>
        <w:rPr>
          <w:sz w:val="20"/>
        </w:rPr>
      </w:pPr>
      <w:r>
        <w:rPr>
          <w:sz w:val="20"/>
        </w:rPr>
        <w:lastRenderedPageBreak/>
        <w:t>Standard</w:t>
      </w:r>
      <w:r>
        <w:rPr>
          <w:spacing w:val="-3"/>
          <w:sz w:val="20"/>
        </w:rPr>
        <w:t xml:space="preserve"> </w:t>
      </w:r>
      <w:r>
        <w:rPr>
          <w:sz w:val="20"/>
        </w:rPr>
        <w:t>3.1.</w:t>
      </w:r>
      <w:r>
        <w:rPr>
          <w:spacing w:val="-3"/>
          <w:sz w:val="20"/>
        </w:rPr>
        <w:t xml:space="preserve"> </w:t>
      </w:r>
      <w:r>
        <w:rPr>
          <w:sz w:val="20"/>
        </w:rPr>
        <w:t>The</w:t>
      </w:r>
      <w:r>
        <w:rPr>
          <w:spacing w:val="-2"/>
          <w:sz w:val="20"/>
        </w:rPr>
        <w:t xml:space="preserve"> </w:t>
      </w:r>
      <w:r>
        <w:rPr>
          <w:sz w:val="20"/>
        </w:rPr>
        <w:t>educator</w:t>
      </w:r>
      <w:r>
        <w:rPr>
          <w:spacing w:val="-2"/>
          <w:sz w:val="20"/>
        </w:rPr>
        <w:t xml:space="preserve"> </w:t>
      </w:r>
      <w:r>
        <w:rPr>
          <w:sz w:val="20"/>
        </w:rPr>
        <w:t>shall</w:t>
      </w:r>
      <w:r>
        <w:rPr>
          <w:spacing w:val="-2"/>
          <w:sz w:val="20"/>
        </w:rPr>
        <w:t xml:space="preserve"> </w:t>
      </w:r>
      <w:r>
        <w:rPr>
          <w:sz w:val="20"/>
        </w:rPr>
        <w:t>not</w:t>
      </w:r>
      <w:r>
        <w:rPr>
          <w:spacing w:val="-2"/>
          <w:sz w:val="20"/>
        </w:rPr>
        <w:t xml:space="preserve"> </w:t>
      </w:r>
      <w:r>
        <w:rPr>
          <w:sz w:val="20"/>
        </w:rPr>
        <w:t>reveal</w:t>
      </w:r>
      <w:r>
        <w:rPr>
          <w:spacing w:val="-4"/>
          <w:sz w:val="20"/>
        </w:rPr>
        <w:t xml:space="preserve"> </w:t>
      </w:r>
      <w:r>
        <w:rPr>
          <w:sz w:val="20"/>
        </w:rPr>
        <w:t>confidential</w:t>
      </w:r>
      <w:r>
        <w:rPr>
          <w:spacing w:val="-2"/>
          <w:sz w:val="20"/>
        </w:rPr>
        <w:t xml:space="preserve"> </w:t>
      </w:r>
      <w:r>
        <w:rPr>
          <w:sz w:val="20"/>
        </w:rPr>
        <w:t>information</w:t>
      </w:r>
      <w:r>
        <w:rPr>
          <w:spacing w:val="-2"/>
          <w:sz w:val="20"/>
        </w:rPr>
        <w:t xml:space="preserve"> </w:t>
      </w:r>
      <w:r>
        <w:rPr>
          <w:sz w:val="20"/>
        </w:rPr>
        <w:t>concerning</w:t>
      </w:r>
      <w:r>
        <w:rPr>
          <w:spacing w:val="-3"/>
          <w:sz w:val="20"/>
        </w:rPr>
        <w:t xml:space="preserve"> </w:t>
      </w:r>
      <w:r>
        <w:rPr>
          <w:sz w:val="20"/>
        </w:rPr>
        <w:t>students</w:t>
      </w:r>
      <w:r>
        <w:rPr>
          <w:spacing w:val="-3"/>
          <w:sz w:val="20"/>
        </w:rPr>
        <w:t xml:space="preserve"> </w:t>
      </w:r>
      <w:r>
        <w:rPr>
          <w:sz w:val="20"/>
        </w:rPr>
        <w:t>unless</w:t>
      </w:r>
      <w:r>
        <w:rPr>
          <w:spacing w:val="-3"/>
          <w:sz w:val="20"/>
        </w:rPr>
        <w:t xml:space="preserve"> </w:t>
      </w:r>
      <w:r>
        <w:rPr>
          <w:sz w:val="20"/>
        </w:rPr>
        <w:t>disclosure</w:t>
      </w:r>
      <w:r>
        <w:rPr>
          <w:spacing w:val="-3"/>
          <w:sz w:val="20"/>
        </w:rPr>
        <w:t xml:space="preserve"> </w:t>
      </w:r>
      <w:r>
        <w:rPr>
          <w:sz w:val="20"/>
        </w:rPr>
        <w:t>serves</w:t>
      </w:r>
      <w:r>
        <w:rPr>
          <w:spacing w:val="-2"/>
          <w:sz w:val="20"/>
        </w:rPr>
        <w:t xml:space="preserve"> </w:t>
      </w:r>
      <w:r>
        <w:rPr>
          <w:sz w:val="20"/>
        </w:rPr>
        <w:t>lawful professional purposes or is required by law.</w:t>
      </w:r>
    </w:p>
    <w:p w:rsidR="001C152F" w:rsidRDefault="005E6149">
      <w:pPr>
        <w:pStyle w:val="ListParagraph"/>
        <w:numPr>
          <w:ilvl w:val="1"/>
          <w:numId w:val="2"/>
        </w:numPr>
        <w:tabs>
          <w:tab w:val="left" w:pos="824"/>
        </w:tabs>
        <w:ind w:left="824" w:right="1043" w:hanging="541"/>
        <w:rPr>
          <w:sz w:val="20"/>
        </w:rPr>
      </w:pPr>
      <w:r>
        <w:rPr>
          <w:sz w:val="20"/>
        </w:rPr>
        <w:t>Standard</w:t>
      </w:r>
      <w:r>
        <w:rPr>
          <w:spacing w:val="-2"/>
          <w:sz w:val="20"/>
        </w:rPr>
        <w:t xml:space="preserve"> </w:t>
      </w:r>
      <w:r>
        <w:rPr>
          <w:sz w:val="20"/>
        </w:rPr>
        <w:t>3.2.</w:t>
      </w:r>
      <w:r>
        <w:rPr>
          <w:spacing w:val="-2"/>
          <w:sz w:val="20"/>
        </w:rPr>
        <w:t xml:space="preserve"> </w:t>
      </w:r>
      <w:r>
        <w:rPr>
          <w:sz w:val="20"/>
        </w:rPr>
        <w:t>The</w:t>
      </w:r>
      <w:r>
        <w:rPr>
          <w:spacing w:val="-2"/>
          <w:sz w:val="20"/>
        </w:rPr>
        <w:t xml:space="preserve"> </w:t>
      </w:r>
      <w:r>
        <w:rPr>
          <w:sz w:val="20"/>
        </w:rPr>
        <w:t>educator</w:t>
      </w:r>
      <w:r>
        <w:rPr>
          <w:spacing w:val="-3"/>
          <w:sz w:val="20"/>
        </w:rPr>
        <w:t xml:space="preserve"> </w:t>
      </w:r>
      <w:r>
        <w:rPr>
          <w:sz w:val="20"/>
        </w:rPr>
        <w:t>shall</w:t>
      </w:r>
      <w:r>
        <w:rPr>
          <w:spacing w:val="-3"/>
          <w:sz w:val="20"/>
        </w:rPr>
        <w:t xml:space="preserve"> </w:t>
      </w:r>
      <w:r>
        <w:rPr>
          <w:sz w:val="20"/>
        </w:rPr>
        <w:t>not</w:t>
      </w:r>
      <w:r>
        <w:rPr>
          <w:spacing w:val="-3"/>
          <w:sz w:val="20"/>
        </w:rPr>
        <w:t xml:space="preserve"> </w:t>
      </w:r>
      <w:r>
        <w:rPr>
          <w:sz w:val="20"/>
        </w:rPr>
        <w:t>intentionally,</w:t>
      </w:r>
      <w:r>
        <w:rPr>
          <w:spacing w:val="-3"/>
          <w:sz w:val="20"/>
        </w:rPr>
        <w:t xml:space="preserve"> </w:t>
      </w:r>
      <w:r>
        <w:rPr>
          <w:sz w:val="20"/>
        </w:rPr>
        <w:t>knowingly,</w:t>
      </w:r>
      <w:r>
        <w:rPr>
          <w:spacing w:val="-2"/>
          <w:sz w:val="20"/>
        </w:rPr>
        <w:t xml:space="preserve"> </w:t>
      </w:r>
      <w:r>
        <w:rPr>
          <w:sz w:val="20"/>
        </w:rPr>
        <w:t>or</w:t>
      </w:r>
      <w:r>
        <w:rPr>
          <w:spacing w:val="-3"/>
          <w:sz w:val="20"/>
        </w:rPr>
        <w:t xml:space="preserve"> </w:t>
      </w:r>
      <w:r>
        <w:rPr>
          <w:sz w:val="20"/>
        </w:rPr>
        <w:t>recklessly</w:t>
      </w:r>
      <w:r>
        <w:rPr>
          <w:spacing w:val="-3"/>
          <w:sz w:val="20"/>
        </w:rPr>
        <w:t xml:space="preserve"> </w:t>
      </w:r>
      <w:r>
        <w:rPr>
          <w:sz w:val="20"/>
        </w:rPr>
        <w:t>treat</w:t>
      </w:r>
      <w:r>
        <w:rPr>
          <w:spacing w:val="-3"/>
          <w:sz w:val="20"/>
        </w:rPr>
        <w:t xml:space="preserve"> </w:t>
      </w:r>
      <w:r>
        <w:rPr>
          <w:sz w:val="20"/>
        </w:rPr>
        <w:t>a</w:t>
      </w:r>
      <w:r>
        <w:rPr>
          <w:spacing w:val="-2"/>
          <w:sz w:val="20"/>
        </w:rPr>
        <w:t xml:space="preserve"> </w:t>
      </w:r>
      <w:r>
        <w:rPr>
          <w:sz w:val="20"/>
        </w:rPr>
        <w:t>student</w:t>
      </w:r>
      <w:r>
        <w:rPr>
          <w:spacing w:val="-3"/>
          <w:sz w:val="20"/>
        </w:rPr>
        <w:t xml:space="preserve"> </w:t>
      </w:r>
      <w:r>
        <w:rPr>
          <w:sz w:val="20"/>
        </w:rPr>
        <w:t>or</w:t>
      </w:r>
      <w:r>
        <w:rPr>
          <w:spacing w:val="-2"/>
          <w:sz w:val="20"/>
        </w:rPr>
        <w:t xml:space="preserve"> </w:t>
      </w:r>
      <w:r>
        <w:rPr>
          <w:sz w:val="20"/>
        </w:rPr>
        <w:t>minor</w:t>
      </w:r>
      <w:r>
        <w:rPr>
          <w:spacing w:val="-2"/>
          <w:sz w:val="20"/>
        </w:rPr>
        <w:t xml:space="preserve"> </w:t>
      </w:r>
      <w:r>
        <w:rPr>
          <w:sz w:val="20"/>
        </w:rPr>
        <w:t>in</w:t>
      </w:r>
      <w:r>
        <w:rPr>
          <w:spacing w:val="-3"/>
          <w:sz w:val="20"/>
        </w:rPr>
        <w:t xml:space="preserve"> </w:t>
      </w:r>
      <w:r>
        <w:rPr>
          <w:sz w:val="20"/>
        </w:rPr>
        <w:t>a</w:t>
      </w:r>
      <w:r>
        <w:rPr>
          <w:spacing w:val="-2"/>
          <w:sz w:val="20"/>
        </w:rPr>
        <w:t xml:space="preserve"> </w:t>
      </w:r>
      <w:r>
        <w:rPr>
          <w:sz w:val="20"/>
        </w:rPr>
        <w:t>manner</w:t>
      </w:r>
      <w:r>
        <w:rPr>
          <w:spacing w:val="-2"/>
          <w:sz w:val="20"/>
        </w:rPr>
        <w:t xml:space="preserve"> </w:t>
      </w:r>
      <w:r>
        <w:rPr>
          <w:sz w:val="20"/>
        </w:rPr>
        <w:t>that adversely affects or endangers the learning, physical health, mental health, or safety of the student or minor.</w:t>
      </w:r>
    </w:p>
    <w:p w:rsidR="001C152F" w:rsidRDefault="005E6149">
      <w:pPr>
        <w:pStyle w:val="ListParagraph"/>
        <w:numPr>
          <w:ilvl w:val="1"/>
          <w:numId w:val="2"/>
        </w:numPr>
        <w:tabs>
          <w:tab w:val="left" w:pos="824"/>
        </w:tabs>
        <w:spacing w:before="1" w:line="230" w:lineRule="exact"/>
        <w:ind w:left="824" w:hanging="540"/>
        <w:rPr>
          <w:sz w:val="20"/>
        </w:rPr>
      </w:pPr>
      <w:r>
        <w:rPr>
          <w:sz w:val="20"/>
        </w:rPr>
        <w:t>Standard</w:t>
      </w:r>
      <w:r>
        <w:rPr>
          <w:spacing w:val="-6"/>
          <w:sz w:val="20"/>
        </w:rPr>
        <w:t xml:space="preserve"> </w:t>
      </w:r>
      <w:r>
        <w:rPr>
          <w:sz w:val="20"/>
        </w:rPr>
        <w:t>3.3.</w:t>
      </w:r>
      <w:r>
        <w:rPr>
          <w:spacing w:val="-5"/>
          <w:sz w:val="20"/>
        </w:rPr>
        <w:t xml:space="preserve"> </w:t>
      </w:r>
      <w:r>
        <w:rPr>
          <w:sz w:val="20"/>
        </w:rPr>
        <w:t>The</w:t>
      </w:r>
      <w:r>
        <w:rPr>
          <w:spacing w:val="-5"/>
          <w:sz w:val="20"/>
        </w:rPr>
        <w:t xml:space="preserve"> </w:t>
      </w:r>
      <w:r>
        <w:rPr>
          <w:sz w:val="20"/>
        </w:rPr>
        <w:t>educator</w:t>
      </w:r>
      <w:r>
        <w:rPr>
          <w:spacing w:val="-6"/>
          <w:sz w:val="20"/>
        </w:rPr>
        <w:t xml:space="preserve"> </w:t>
      </w:r>
      <w:r>
        <w:rPr>
          <w:sz w:val="20"/>
        </w:rPr>
        <w:t>shall</w:t>
      </w:r>
      <w:r>
        <w:rPr>
          <w:spacing w:val="-6"/>
          <w:sz w:val="20"/>
        </w:rPr>
        <w:t xml:space="preserve"> </w:t>
      </w:r>
      <w:r>
        <w:rPr>
          <w:sz w:val="20"/>
        </w:rPr>
        <w:t>not</w:t>
      </w:r>
      <w:r>
        <w:rPr>
          <w:spacing w:val="-6"/>
          <w:sz w:val="20"/>
        </w:rPr>
        <w:t xml:space="preserve"> </w:t>
      </w:r>
      <w:r>
        <w:rPr>
          <w:sz w:val="20"/>
        </w:rPr>
        <w:t>intentionally,</w:t>
      </w:r>
      <w:r>
        <w:rPr>
          <w:spacing w:val="-6"/>
          <w:sz w:val="20"/>
        </w:rPr>
        <w:t xml:space="preserve"> </w:t>
      </w:r>
      <w:r>
        <w:rPr>
          <w:sz w:val="20"/>
        </w:rPr>
        <w:t>knowingly,</w:t>
      </w:r>
      <w:r>
        <w:rPr>
          <w:spacing w:val="-6"/>
          <w:sz w:val="20"/>
        </w:rPr>
        <w:t xml:space="preserve"> </w:t>
      </w:r>
      <w:r>
        <w:rPr>
          <w:sz w:val="20"/>
        </w:rPr>
        <w:t>or</w:t>
      </w:r>
      <w:r>
        <w:rPr>
          <w:spacing w:val="-5"/>
          <w:sz w:val="20"/>
        </w:rPr>
        <w:t xml:space="preserve"> </w:t>
      </w:r>
      <w:r>
        <w:rPr>
          <w:sz w:val="20"/>
        </w:rPr>
        <w:t>recklessly</w:t>
      </w:r>
      <w:r>
        <w:rPr>
          <w:spacing w:val="-4"/>
          <w:sz w:val="20"/>
        </w:rPr>
        <w:t xml:space="preserve"> </w:t>
      </w:r>
      <w:r>
        <w:rPr>
          <w:sz w:val="20"/>
        </w:rPr>
        <w:t>misrepresent</w:t>
      </w:r>
      <w:r>
        <w:rPr>
          <w:spacing w:val="-7"/>
          <w:sz w:val="20"/>
        </w:rPr>
        <w:t xml:space="preserve"> </w:t>
      </w:r>
      <w:r>
        <w:rPr>
          <w:sz w:val="20"/>
        </w:rPr>
        <w:t>facts</w:t>
      </w:r>
      <w:r>
        <w:rPr>
          <w:spacing w:val="-6"/>
          <w:sz w:val="20"/>
        </w:rPr>
        <w:t xml:space="preserve"> </w:t>
      </w:r>
      <w:r>
        <w:rPr>
          <w:sz w:val="20"/>
        </w:rPr>
        <w:t>regarding</w:t>
      </w:r>
      <w:r>
        <w:rPr>
          <w:spacing w:val="-6"/>
          <w:sz w:val="20"/>
        </w:rPr>
        <w:t xml:space="preserve"> </w:t>
      </w:r>
      <w:r>
        <w:rPr>
          <w:sz w:val="20"/>
        </w:rPr>
        <w:t>a</w:t>
      </w:r>
      <w:r>
        <w:rPr>
          <w:spacing w:val="-6"/>
          <w:sz w:val="20"/>
        </w:rPr>
        <w:t xml:space="preserve"> </w:t>
      </w:r>
      <w:r>
        <w:rPr>
          <w:spacing w:val="-2"/>
          <w:sz w:val="20"/>
        </w:rPr>
        <w:t>student.</w:t>
      </w:r>
    </w:p>
    <w:p w:rsidR="001C152F" w:rsidRDefault="005E6149">
      <w:pPr>
        <w:pStyle w:val="ListParagraph"/>
        <w:numPr>
          <w:ilvl w:val="1"/>
          <w:numId w:val="2"/>
        </w:numPr>
        <w:tabs>
          <w:tab w:val="left" w:pos="824"/>
        </w:tabs>
        <w:ind w:left="824" w:right="555" w:hanging="540"/>
        <w:rPr>
          <w:sz w:val="20"/>
        </w:rPr>
      </w:pPr>
      <w:r>
        <w:rPr>
          <w:sz w:val="20"/>
        </w:rPr>
        <w:t>Standard</w:t>
      </w:r>
      <w:r>
        <w:rPr>
          <w:spacing w:val="-3"/>
          <w:sz w:val="20"/>
        </w:rPr>
        <w:t xml:space="preserve"> </w:t>
      </w:r>
      <w:r>
        <w:rPr>
          <w:sz w:val="20"/>
        </w:rPr>
        <w:t>3.4.</w:t>
      </w:r>
      <w:r>
        <w:rPr>
          <w:spacing w:val="-3"/>
          <w:sz w:val="20"/>
        </w:rPr>
        <w:t xml:space="preserve"> </w:t>
      </w:r>
      <w:r>
        <w:rPr>
          <w:sz w:val="20"/>
        </w:rPr>
        <w:t>The</w:t>
      </w:r>
      <w:r>
        <w:rPr>
          <w:spacing w:val="-2"/>
          <w:sz w:val="20"/>
        </w:rPr>
        <w:t xml:space="preserve"> </w:t>
      </w:r>
      <w:r>
        <w:rPr>
          <w:sz w:val="20"/>
        </w:rPr>
        <w:t>educator</w:t>
      </w:r>
      <w:r>
        <w:rPr>
          <w:spacing w:val="-2"/>
          <w:sz w:val="20"/>
        </w:rPr>
        <w:t xml:space="preserve"> </w:t>
      </w:r>
      <w:r>
        <w:rPr>
          <w:sz w:val="20"/>
        </w:rPr>
        <w:t>shall</w:t>
      </w:r>
      <w:r>
        <w:rPr>
          <w:spacing w:val="-3"/>
          <w:sz w:val="20"/>
        </w:rPr>
        <w:t xml:space="preserve"> </w:t>
      </w:r>
      <w:r>
        <w:rPr>
          <w:sz w:val="20"/>
        </w:rPr>
        <w:t>not</w:t>
      </w:r>
      <w:r>
        <w:rPr>
          <w:spacing w:val="-3"/>
          <w:sz w:val="20"/>
        </w:rPr>
        <w:t xml:space="preserve"> </w:t>
      </w:r>
      <w:r>
        <w:rPr>
          <w:sz w:val="20"/>
        </w:rPr>
        <w:t>exclude</w:t>
      </w:r>
      <w:r>
        <w:rPr>
          <w:spacing w:val="-2"/>
          <w:sz w:val="20"/>
        </w:rPr>
        <w:t xml:space="preserve"> </w:t>
      </w:r>
      <w:r>
        <w:rPr>
          <w:sz w:val="20"/>
        </w:rPr>
        <w:t>a</w:t>
      </w:r>
      <w:r>
        <w:rPr>
          <w:spacing w:val="-2"/>
          <w:sz w:val="20"/>
        </w:rPr>
        <w:t xml:space="preserve"> </w:t>
      </w:r>
      <w:r>
        <w:rPr>
          <w:sz w:val="20"/>
        </w:rPr>
        <w:t>student</w:t>
      </w:r>
      <w:r>
        <w:rPr>
          <w:spacing w:val="-3"/>
          <w:sz w:val="20"/>
        </w:rPr>
        <w:t xml:space="preserve"> </w:t>
      </w:r>
      <w:r>
        <w:rPr>
          <w:sz w:val="20"/>
        </w:rPr>
        <w:t>from</w:t>
      </w:r>
      <w:r>
        <w:rPr>
          <w:spacing w:val="-4"/>
          <w:sz w:val="20"/>
        </w:rPr>
        <w:t xml:space="preserve"> </w:t>
      </w:r>
      <w:r>
        <w:rPr>
          <w:sz w:val="20"/>
        </w:rPr>
        <w:t>participation</w:t>
      </w:r>
      <w:r>
        <w:rPr>
          <w:spacing w:val="-2"/>
          <w:sz w:val="20"/>
        </w:rPr>
        <w:t xml:space="preserve"> </w:t>
      </w:r>
      <w:r>
        <w:rPr>
          <w:sz w:val="20"/>
        </w:rPr>
        <w:t>in</w:t>
      </w:r>
      <w:r>
        <w:rPr>
          <w:spacing w:val="-1"/>
          <w:sz w:val="20"/>
        </w:rPr>
        <w:t xml:space="preserve"> </w:t>
      </w:r>
      <w:r>
        <w:rPr>
          <w:sz w:val="20"/>
        </w:rPr>
        <w:t>a</w:t>
      </w:r>
      <w:r>
        <w:rPr>
          <w:spacing w:val="-3"/>
          <w:sz w:val="20"/>
        </w:rPr>
        <w:t xml:space="preserve"> </w:t>
      </w:r>
      <w:r>
        <w:rPr>
          <w:sz w:val="20"/>
        </w:rPr>
        <w:t>program,</w:t>
      </w:r>
      <w:r>
        <w:rPr>
          <w:spacing w:val="-2"/>
          <w:sz w:val="20"/>
        </w:rPr>
        <w:t xml:space="preserve"> </w:t>
      </w:r>
      <w:r>
        <w:rPr>
          <w:sz w:val="20"/>
        </w:rPr>
        <w:t>deny</w:t>
      </w:r>
      <w:r>
        <w:rPr>
          <w:spacing w:val="-4"/>
          <w:sz w:val="20"/>
        </w:rPr>
        <w:t xml:space="preserve"> </w:t>
      </w:r>
      <w:r>
        <w:rPr>
          <w:sz w:val="20"/>
        </w:rPr>
        <w:t>benefits</w:t>
      </w:r>
      <w:r>
        <w:rPr>
          <w:spacing w:val="-2"/>
          <w:sz w:val="20"/>
        </w:rPr>
        <w:t xml:space="preserve"> </w:t>
      </w:r>
      <w:r>
        <w:rPr>
          <w:sz w:val="20"/>
        </w:rPr>
        <w:t>to</w:t>
      </w:r>
      <w:r>
        <w:rPr>
          <w:spacing w:val="-2"/>
          <w:sz w:val="20"/>
        </w:rPr>
        <w:t xml:space="preserve"> </w:t>
      </w:r>
      <w:r>
        <w:rPr>
          <w:sz w:val="20"/>
        </w:rPr>
        <w:t>a</w:t>
      </w:r>
      <w:r>
        <w:rPr>
          <w:spacing w:val="-3"/>
          <w:sz w:val="20"/>
        </w:rPr>
        <w:t xml:space="preserve"> </w:t>
      </w:r>
      <w:r>
        <w:rPr>
          <w:sz w:val="20"/>
        </w:rPr>
        <w:t>student,</w:t>
      </w:r>
      <w:r>
        <w:rPr>
          <w:spacing w:val="-3"/>
          <w:sz w:val="20"/>
        </w:rPr>
        <w:t xml:space="preserve"> </w:t>
      </w:r>
      <w:r>
        <w:rPr>
          <w:sz w:val="20"/>
        </w:rPr>
        <w:t>or</w:t>
      </w:r>
      <w:r>
        <w:rPr>
          <w:spacing w:val="-3"/>
          <w:sz w:val="20"/>
        </w:rPr>
        <w:t xml:space="preserve"> </w:t>
      </w:r>
      <w:r>
        <w:rPr>
          <w:sz w:val="20"/>
        </w:rPr>
        <w:t xml:space="preserve">grant an advantage to a student on the basis of race, color, gender, disability, national origin, religion, family status, or sexual </w:t>
      </w:r>
      <w:r>
        <w:rPr>
          <w:spacing w:val="-2"/>
          <w:sz w:val="20"/>
        </w:rPr>
        <w:t>orientation.</w:t>
      </w:r>
    </w:p>
    <w:p w:rsidR="001C152F" w:rsidRDefault="005E6149">
      <w:pPr>
        <w:pStyle w:val="ListParagraph"/>
        <w:numPr>
          <w:ilvl w:val="1"/>
          <w:numId w:val="2"/>
        </w:numPr>
        <w:tabs>
          <w:tab w:val="left" w:pos="824"/>
        </w:tabs>
        <w:ind w:left="824" w:right="728" w:hanging="541"/>
        <w:rPr>
          <w:sz w:val="20"/>
        </w:rPr>
      </w:pPr>
      <w:r>
        <w:rPr>
          <w:sz w:val="20"/>
        </w:rPr>
        <w:t>Standard</w:t>
      </w:r>
      <w:r>
        <w:rPr>
          <w:spacing w:val="-3"/>
          <w:sz w:val="20"/>
        </w:rPr>
        <w:t xml:space="preserve"> </w:t>
      </w:r>
      <w:r>
        <w:rPr>
          <w:sz w:val="20"/>
        </w:rPr>
        <w:t>3.5.</w:t>
      </w:r>
      <w:r>
        <w:rPr>
          <w:spacing w:val="-3"/>
          <w:sz w:val="20"/>
        </w:rPr>
        <w:t xml:space="preserve"> </w:t>
      </w:r>
      <w:r>
        <w:rPr>
          <w:sz w:val="20"/>
        </w:rPr>
        <w:t>The</w:t>
      </w:r>
      <w:r>
        <w:rPr>
          <w:spacing w:val="-3"/>
          <w:sz w:val="20"/>
        </w:rPr>
        <w:t xml:space="preserve"> </w:t>
      </w:r>
      <w:r>
        <w:rPr>
          <w:sz w:val="20"/>
        </w:rPr>
        <w:t>educator</w:t>
      </w:r>
      <w:r>
        <w:rPr>
          <w:spacing w:val="-3"/>
          <w:sz w:val="20"/>
        </w:rPr>
        <w:t xml:space="preserve"> </w:t>
      </w:r>
      <w:r>
        <w:rPr>
          <w:sz w:val="20"/>
        </w:rPr>
        <w:t>shall</w:t>
      </w:r>
      <w:r>
        <w:rPr>
          <w:spacing w:val="-3"/>
          <w:sz w:val="20"/>
        </w:rPr>
        <w:t xml:space="preserve"> </w:t>
      </w:r>
      <w:r>
        <w:rPr>
          <w:sz w:val="20"/>
        </w:rPr>
        <w:t>not</w:t>
      </w:r>
      <w:r>
        <w:rPr>
          <w:spacing w:val="-3"/>
          <w:sz w:val="20"/>
        </w:rPr>
        <w:t xml:space="preserve"> </w:t>
      </w:r>
      <w:r>
        <w:rPr>
          <w:sz w:val="20"/>
        </w:rPr>
        <w:t>intentionally,</w:t>
      </w:r>
      <w:r>
        <w:rPr>
          <w:spacing w:val="-3"/>
          <w:sz w:val="20"/>
        </w:rPr>
        <w:t xml:space="preserve"> </w:t>
      </w:r>
      <w:r>
        <w:rPr>
          <w:sz w:val="20"/>
        </w:rPr>
        <w:t>knowingly,</w:t>
      </w:r>
      <w:r>
        <w:rPr>
          <w:spacing w:val="-2"/>
          <w:sz w:val="20"/>
        </w:rPr>
        <w:t xml:space="preserve"> </w:t>
      </w:r>
      <w:r>
        <w:rPr>
          <w:sz w:val="20"/>
        </w:rPr>
        <w:t>or</w:t>
      </w:r>
      <w:r>
        <w:rPr>
          <w:spacing w:val="-3"/>
          <w:sz w:val="20"/>
        </w:rPr>
        <w:t xml:space="preserve"> </w:t>
      </w:r>
      <w:r>
        <w:rPr>
          <w:sz w:val="20"/>
        </w:rPr>
        <w:t>recklessly</w:t>
      </w:r>
      <w:r>
        <w:rPr>
          <w:spacing w:val="-3"/>
          <w:sz w:val="20"/>
        </w:rPr>
        <w:t xml:space="preserve"> </w:t>
      </w:r>
      <w:r>
        <w:rPr>
          <w:sz w:val="20"/>
        </w:rPr>
        <w:t>engage</w:t>
      </w:r>
      <w:r>
        <w:rPr>
          <w:spacing w:val="-2"/>
          <w:sz w:val="20"/>
        </w:rPr>
        <w:t xml:space="preserve"> </w:t>
      </w:r>
      <w:r>
        <w:rPr>
          <w:sz w:val="20"/>
        </w:rPr>
        <w:t>in</w:t>
      </w:r>
      <w:r>
        <w:rPr>
          <w:spacing w:val="-4"/>
          <w:sz w:val="20"/>
        </w:rPr>
        <w:t xml:space="preserve"> </w:t>
      </w:r>
      <w:r>
        <w:rPr>
          <w:sz w:val="20"/>
        </w:rPr>
        <w:t>physical</w:t>
      </w:r>
      <w:r>
        <w:rPr>
          <w:spacing w:val="-1"/>
          <w:sz w:val="20"/>
        </w:rPr>
        <w:t xml:space="preserve"> </w:t>
      </w:r>
      <w:r>
        <w:rPr>
          <w:sz w:val="20"/>
        </w:rPr>
        <w:t>mistreatment,</w:t>
      </w:r>
      <w:r>
        <w:rPr>
          <w:spacing w:val="-3"/>
          <w:sz w:val="20"/>
        </w:rPr>
        <w:t xml:space="preserve"> </w:t>
      </w:r>
      <w:r>
        <w:rPr>
          <w:sz w:val="20"/>
        </w:rPr>
        <w:t>neglect,</w:t>
      </w:r>
      <w:r>
        <w:rPr>
          <w:spacing w:val="-3"/>
          <w:sz w:val="20"/>
        </w:rPr>
        <w:t xml:space="preserve"> </w:t>
      </w:r>
      <w:r>
        <w:rPr>
          <w:sz w:val="20"/>
        </w:rPr>
        <w:t>or abuse of a student or minor.</w:t>
      </w:r>
    </w:p>
    <w:p w:rsidR="001C152F" w:rsidRDefault="005E6149">
      <w:pPr>
        <w:pStyle w:val="ListParagraph"/>
        <w:numPr>
          <w:ilvl w:val="1"/>
          <w:numId w:val="2"/>
        </w:numPr>
        <w:tabs>
          <w:tab w:val="left" w:pos="825"/>
        </w:tabs>
        <w:spacing w:line="230" w:lineRule="exact"/>
        <w:ind w:left="825" w:hanging="541"/>
        <w:rPr>
          <w:sz w:val="20"/>
        </w:rPr>
      </w:pPr>
      <w:r>
        <w:rPr>
          <w:sz w:val="20"/>
        </w:rPr>
        <w:t>Standard</w:t>
      </w:r>
      <w:r>
        <w:rPr>
          <w:spacing w:val="-6"/>
          <w:sz w:val="20"/>
        </w:rPr>
        <w:t xml:space="preserve"> </w:t>
      </w:r>
      <w:r>
        <w:rPr>
          <w:sz w:val="20"/>
        </w:rPr>
        <w:t>3.6.</w:t>
      </w:r>
      <w:r>
        <w:rPr>
          <w:spacing w:val="-4"/>
          <w:sz w:val="20"/>
        </w:rPr>
        <w:t xml:space="preserve"> </w:t>
      </w:r>
      <w:r>
        <w:rPr>
          <w:sz w:val="20"/>
        </w:rPr>
        <w:t>The</w:t>
      </w:r>
      <w:r>
        <w:rPr>
          <w:spacing w:val="-3"/>
          <w:sz w:val="20"/>
        </w:rPr>
        <w:t xml:space="preserve"> </w:t>
      </w:r>
      <w:r>
        <w:rPr>
          <w:sz w:val="20"/>
        </w:rPr>
        <w:t>educator</w:t>
      </w:r>
      <w:r>
        <w:rPr>
          <w:spacing w:val="-4"/>
          <w:sz w:val="20"/>
        </w:rPr>
        <w:t xml:space="preserve"> </w:t>
      </w:r>
      <w:r>
        <w:rPr>
          <w:sz w:val="20"/>
        </w:rPr>
        <w:t>shall</w:t>
      </w:r>
      <w:r>
        <w:rPr>
          <w:spacing w:val="-3"/>
          <w:sz w:val="20"/>
        </w:rPr>
        <w:t xml:space="preserve"> </w:t>
      </w:r>
      <w:r>
        <w:rPr>
          <w:sz w:val="20"/>
        </w:rPr>
        <w:t>not</w:t>
      </w:r>
      <w:r>
        <w:rPr>
          <w:spacing w:val="-4"/>
          <w:sz w:val="20"/>
        </w:rPr>
        <w:t xml:space="preserve"> </w:t>
      </w:r>
      <w:r>
        <w:rPr>
          <w:sz w:val="20"/>
        </w:rPr>
        <w:t>solicit</w:t>
      </w:r>
      <w:r>
        <w:rPr>
          <w:spacing w:val="-4"/>
          <w:sz w:val="20"/>
        </w:rPr>
        <w:t xml:space="preserve"> </w:t>
      </w:r>
      <w:r>
        <w:rPr>
          <w:sz w:val="20"/>
        </w:rPr>
        <w:t>or</w:t>
      </w:r>
      <w:r>
        <w:rPr>
          <w:spacing w:val="-4"/>
          <w:sz w:val="20"/>
        </w:rPr>
        <w:t xml:space="preserve"> </w:t>
      </w:r>
      <w:r>
        <w:rPr>
          <w:sz w:val="20"/>
        </w:rPr>
        <w:t>engage</w:t>
      </w:r>
      <w:r>
        <w:rPr>
          <w:spacing w:val="-4"/>
          <w:sz w:val="20"/>
        </w:rPr>
        <w:t xml:space="preserve"> </w:t>
      </w:r>
      <w:r>
        <w:rPr>
          <w:sz w:val="20"/>
        </w:rPr>
        <w:t>in</w:t>
      </w:r>
      <w:r>
        <w:rPr>
          <w:spacing w:val="-2"/>
          <w:sz w:val="20"/>
        </w:rPr>
        <w:t xml:space="preserve"> </w:t>
      </w:r>
      <w:r>
        <w:rPr>
          <w:sz w:val="20"/>
        </w:rPr>
        <w:t>sexual</w:t>
      </w:r>
      <w:r>
        <w:rPr>
          <w:spacing w:val="-3"/>
          <w:sz w:val="20"/>
        </w:rPr>
        <w:t xml:space="preserve"> </w:t>
      </w:r>
      <w:r>
        <w:rPr>
          <w:sz w:val="20"/>
        </w:rPr>
        <w:t>conduct</w:t>
      </w:r>
      <w:r>
        <w:rPr>
          <w:spacing w:val="-4"/>
          <w:sz w:val="20"/>
        </w:rPr>
        <w:t xml:space="preserve"> </w:t>
      </w:r>
      <w:r>
        <w:rPr>
          <w:sz w:val="20"/>
        </w:rPr>
        <w:t>or</w:t>
      </w:r>
      <w:r>
        <w:rPr>
          <w:spacing w:val="-3"/>
          <w:sz w:val="20"/>
        </w:rPr>
        <w:t xml:space="preserve"> </w:t>
      </w:r>
      <w:r>
        <w:rPr>
          <w:sz w:val="20"/>
        </w:rPr>
        <w:t>a</w:t>
      </w:r>
      <w:r>
        <w:rPr>
          <w:spacing w:val="-4"/>
          <w:sz w:val="20"/>
        </w:rPr>
        <w:t xml:space="preserve"> </w:t>
      </w:r>
      <w:r>
        <w:rPr>
          <w:sz w:val="20"/>
        </w:rPr>
        <w:t>romantic</w:t>
      </w:r>
      <w:r>
        <w:rPr>
          <w:spacing w:val="-3"/>
          <w:sz w:val="20"/>
        </w:rPr>
        <w:t xml:space="preserve"> </w:t>
      </w:r>
      <w:r>
        <w:rPr>
          <w:sz w:val="20"/>
        </w:rPr>
        <w:t>relationship</w:t>
      </w:r>
      <w:r>
        <w:rPr>
          <w:spacing w:val="-4"/>
          <w:sz w:val="20"/>
        </w:rPr>
        <w:t xml:space="preserve"> </w:t>
      </w:r>
      <w:r>
        <w:rPr>
          <w:sz w:val="20"/>
        </w:rPr>
        <w:t>with</w:t>
      </w:r>
      <w:r>
        <w:rPr>
          <w:spacing w:val="-3"/>
          <w:sz w:val="20"/>
        </w:rPr>
        <w:t xml:space="preserve"> </w:t>
      </w:r>
      <w:r>
        <w:rPr>
          <w:sz w:val="20"/>
        </w:rPr>
        <w:t>a</w:t>
      </w:r>
      <w:r>
        <w:rPr>
          <w:spacing w:val="-3"/>
          <w:sz w:val="20"/>
        </w:rPr>
        <w:t xml:space="preserve"> </w:t>
      </w:r>
      <w:r>
        <w:rPr>
          <w:sz w:val="20"/>
        </w:rPr>
        <w:t>student</w:t>
      </w:r>
      <w:r>
        <w:rPr>
          <w:spacing w:val="-5"/>
          <w:sz w:val="20"/>
        </w:rPr>
        <w:t xml:space="preserve"> </w:t>
      </w:r>
      <w:r>
        <w:rPr>
          <w:sz w:val="20"/>
        </w:rPr>
        <w:t>or</w:t>
      </w:r>
      <w:r>
        <w:rPr>
          <w:spacing w:val="-3"/>
          <w:sz w:val="20"/>
        </w:rPr>
        <w:t xml:space="preserve"> </w:t>
      </w:r>
      <w:r>
        <w:rPr>
          <w:spacing w:val="-2"/>
          <w:sz w:val="20"/>
        </w:rPr>
        <w:t>minor.</w:t>
      </w:r>
    </w:p>
    <w:p w:rsidR="001C152F" w:rsidRDefault="005E6149">
      <w:pPr>
        <w:pStyle w:val="ListParagraph"/>
        <w:numPr>
          <w:ilvl w:val="1"/>
          <w:numId w:val="2"/>
        </w:numPr>
        <w:tabs>
          <w:tab w:val="left" w:pos="824"/>
        </w:tabs>
        <w:ind w:left="824" w:right="790" w:hanging="540"/>
        <w:rPr>
          <w:sz w:val="20"/>
        </w:rPr>
      </w:pPr>
      <w:r>
        <w:rPr>
          <w:sz w:val="20"/>
        </w:rPr>
        <w:t>Standard 3.7. The educator shall not furnish alcohol or illegal/unauthorized drugs to any person under 21 years of age unless</w:t>
      </w:r>
      <w:r>
        <w:rPr>
          <w:spacing w:val="-2"/>
          <w:sz w:val="20"/>
        </w:rPr>
        <w:t xml:space="preserve"> </w:t>
      </w:r>
      <w:r>
        <w:rPr>
          <w:sz w:val="20"/>
        </w:rPr>
        <w:t>the</w:t>
      </w:r>
      <w:r>
        <w:rPr>
          <w:spacing w:val="-1"/>
          <w:sz w:val="20"/>
        </w:rPr>
        <w:t xml:space="preserve"> </w:t>
      </w:r>
      <w:r>
        <w:rPr>
          <w:sz w:val="20"/>
        </w:rPr>
        <w:t>educator</w:t>
      </w:r>
      <w:r>
        <w:rPr>
          <w:spacing w:val="-2"/>
          <w:sz w:val="20"/>
        </w:rPr>
        <w:t xml:space="preserve"> </w:t>
      </w:r>
      <w:r>
        <w:rPr>
          <w:sz w:val="20"/>
        </w:rPr>
        <w:t>is</w:t>
      </w:r>
      <w:r>
        <w:rPr>
          <w:spacing w:val="-1"/>
          <w:sz w:val="20"/>
        </w:rPr>
        <w:t xml:space="preserve"> </w:t>
      </w:r>
      <w:r>
        <w:rPr>
          <w:sz w:val="20"/>
        </w:rPr>
        <w:t>a</w:t>
      </w:r>
      <w:r>
        <w:rPr>
          <w:spacing w:val="-2"/>
          <w:sz w:val="20"/>
        </w:rPr>
        <w:t xml:space="preserve"> </w:t>
      </w:r>
      <w:r>
        <w:rPr>
          <w:sz w:val="20"/>
        </w:rPr>
        <w:t>parent</w:t>
      </w:r>
      <w:r>
        <w:rPr>
          <w:spacing w:val="-1"/>
          <w:sz w:val="20"/>
        </w:rPr>
        <w:t xml:space="preserve"> </w:t>
      </w:r>
      <w:r>
        <w:rPr>
          <w:sz w:val="20"/>
        </w:rPr>
        <w:t>or</w:t>
      </w:r>
      <w:r>
        <w:rPr>
          <w:spacing w:val="-2"/>
          <w:sz w:val="20"/>
        </w:rPr>
        <w:t xml:space="preserve"> </w:t>
      </w:r>
      <w:r>
        <w:rPr>
          <w:sz w:val="20"/>
        </w:rPr>
        <w:t>guardian</w:t>
      </w:r>
      <w:r>
        <w:rPr>
          <w:spacing w:val="-2"/>
          <w:sz w:val="20"/>
        </w:rPr>
        <w:t xml:space="preserve"> </w:t>
      </w:r>
      <w:r>
        <w:rPr>
          <w:sz w:val="20"/>
        </w:rPr>
        <w:t>of</w:t>
      </w:r>
      <w:r>
        <w:rPr>
          <w:spacing w:val="-2"/>
          <w:sz w:val="20"/>
        </w:rPr>
        <w:t xml:space="preserve"> </w:t>
      </w:r>
      <w:r>
        <w:rPr>
          <w:sz w:val="20"/>
        </w:rPr>
        <w:t>that</w:t>
      </w:r>
      <w:r>
        <w:rPr>
          <w:spacing w:val="-2"/>
          <w:sz w:val="20"/>
        </w:rPr>
        <w:t xml:space="preserve"> </w:t>
      </w:r>
      <w:r>
        <w:rPr>
          <w:sz w:val="20"/>
        </w:rPr>
        <w:t>child</w:t>
      </w:r>
      <w:r>
        <w:rPr>
          <w:spacing w:val="-2"/>
          <w:sz w:val="20"/>
        </w:rPr>
        <w:t xml:space="preserve"> </w:t>
      </w:r>
      <w:r>
        <w:rPr>
          <w:sz w:val="20"/>
        </w:rPr>
        <w:t>or</w:t>
      </w:r>
      <w:r>
        <w:rPr>
          <w:spacing w:val="-2"/>
          <w:sz w:val="20"/>
        </w:rPr>
        <w:t xml:space="preserve"> </w:t>
      </w:r>
      <w:r>
        <w:rPr>
          <w:sz w:val="20"/>
        </w:rPr>
        <w:t>knowingly</w:t>
      </w:r>
      <w:r>
        <w:rPr>
          <w:spacing w:val="-2"/>
          <w:sz w:val="20"/>
        </w:rPr>
        <w:t xml:space="preserve"> </w:t>
      </w:r>
      <w:r>
        <w:rPr>
          <w:sz w:val="20"/>
        </w:rPr>
        <w:t>allow</w:t>
      </w:r>
      <w:r>
        <w:rPr>
          <w:spacing w:val="-1"/>
          <w:sz w:val="20"/>
        </w:rPr>
        <w:t xml:space="preserve"> </w:t>
      </w:r>
      <w:r>
        <w:rPr>
          <w:sz w:val="20"/>
        </w:rPr>
        <w:t>any</w:t>
      </w:r>
      <w:r>
        <w:rPr>
          <w:spacing w:val="-2"/>
          <w:sz w:val="20"/>
        </w:rPr>
        <w:t xml:space="preserve"> </w:t>
      </w:r>
      <w:r>
        <w:rPr>
          <w:sz w:val="20"/>
        </w:rPr>
        <w:t>person</w:t>
      </w:r>
      <w:r>
        <w:rPr>
          <w:spacing w:val="-2"/>
          <w:sz w:val="20"/>
        </w:rPr>
        <w:t xml:space="preserve"> </w:t>
      </w:r>
      <w:r>
        <w:rPr>
          <w:sz w:val="20"/>
        </w:rPr>
        <w:t>under</w:t>
      </w:r>
      <w:r>
        <w:rPr>
          <w:spacing w:val="-2"/>
          <w:sz w:val="20"/>
        </w:rPr>
        <w:t xml:space="preserve"> </w:t>
      </w:r>
      <w:r>
        <w:rPr>
          <w:sz w:val="20"/>
        </w:rPr>
        <w:t>21</w:t>
      </w:r>
      <w:r>
        <w:rPr>
          <w:spacing w:val="-1"/>
          <w:sz w:val="20"/>
        </w:rPr>
        <w:t xml:space="preserve"> </w:t>
      </w:r>
      <w:r>
        <w:rPr>
          <w:sz w:val="20"/>
        </w:rPr>
        <w:t>years</w:t>
      </w:r>
      <w:r>
        <w:rPr>
          <w:spacing w:val="-2"/>
          <w:sz w:val="20"/>
        </w:rPr>
        <w:t xml:space="preserve"> </w:t>
      </w:r>
      <w:r>
        <w:rPr>
          <w:sz w:val="20"/>
        </w:rPr>
        <w:t>of</w:t>
      </w:r>
      <w:r>
        <w:rPr>
          <w:spacing w:val="-1"/>
          <w:sz w:val="20"/>
        </w:rPr>
        <w:t xml:space="preserve"> </w:t>
      </w:r>
      <w:r>
        <w:rPr>
          <w:sz w:val="20"/>
        </w:rPr>
        <w:t>age</w:t>
      </w:r>
      <w:r>
        <w:rPr>
          <w:spacing w:val="-2"/>
          <w:sz w:val="20"/>
        </w:rPr>
        <w:t xml:space="preserve"> </w:t>
      </w:r>
      <w:r>
        <w:rPr>
          <w:sz w:val="20"/>
        </w:rPr>
        <w:t>unless</w:t>
      </w:r>
      <w:r>
        <w:rPr>
          <w:spacing w:val="-2"/>
          <w:sz w:val="20"/>
        </w:rPr>
        <w:t xml:space="preserve"> </w:t>
      </w:r>
      <w:r>
        <w:rPr>
          <w:sz w:val="20"/>
        </w:rPr>
        <w:t xml:space="preserve">the educator is a parent or guardian of that child to consume alcohol or illegal/unauthorized drugs in the presence of the </w:t>
      </w:r>
      <w:r>
        <w:rPr>
          <w:spacing w:val="-2"/>
          <w:sz w:val="20"/>
        </w:rPr>
        <w:t>educator.</w:t>
      </w:r>
    </w:p>
    <w:p w:rsidR="001C152F" w:rsidRDefault="005E6149">
      <w:pPr>
        <w:pStyle w:val="ListParagraph"/>
        <w:numPr>
          <w:ilvl w:val="1"/>
          <w:numId w:val="2"/>
        </w:numPr>
        <w:tabs>
          <w:tab w:val="left" w:pos="825"/>
        </w:tabs>
        <w:ind w:left="825" w:right="528" w:hanging="541"/>
        <w:rPr>
          <w:sz w:val="20"/>
        </w:rPr>
      </w:pPr>
      <w:r>
        <w:rPr>
          <w:sz w:val="20"/>
        </w:rPr>
        <w:t>Standard</w:t>
      </w:r>
      <w:r>
        <w:rPr>
          <w:spacing w:val="-2"/>
          <w:sz w:val="20"/>
        </w:rPr>
        <w:t xml:space="preserve"> </w:t>
      </w:r>
      <w:r>
        <w:rPr>
          <w:sz w:val="20"/>
        </w:rPr>
        <w:t>3.8.</w:t>
      </w:r>
      <w:r>
        <w:rPr>
          <w:spacing w:val="-3"/>
          <w:sz w:val="20"/>
        </w:rPr>
        <w:t xml:space="preserve"> </w:t>
      </w:r>
      <w:r>
        <w:rPr>
          <w:sz w:val="20"/>
        </w:rPr>
        <w:t>The</w:t>
      </w:r>
      <w:r>
        <w:rPr>
          <w:spacing w:val="-3"/>
          <w:sz w:val="20"/>
        </w:rPr>
        <w:t xml:space="preserve"> </w:t>
      </w:r>
      <w:r>
        <w:rPr>
          <w:sz w:val="20"/>
        </w:rPr>
        <w:t>educator</w:t>
      </w:r>
      <w:r>
        <w:rPr>
          <w:spacing w:val="-3"/>
          <w:sz w:val="20"/>
        </w:rPr>
        <w:t xml:space="preserve"> </w:t>
      </w:r>
      <w:r>
        <w:rPr>
          <w:sz w:val="20"/>
        </w:rPr>
        <w:t>shall</w:t>
      </w:r>
      <w:r>
        <w:rPr>
          <w:spacing w:val="-3"/>
          <w:sz w:val="20"/>
        </w:rPr>
        <w:t xml:space="preserve"> </w:t>
      </w:r>
      <w:r>
        <w:rPr>
          <w:sz w:val="20"/>
        </w:rPr>
        <w:t>maintain</w:t>
      </w:r>
      <w:r>
        <w:rPr>
          <w:spacing w:val="-2"/>
          <w:sz w:val="20"/>
        </w:rPr>
        <w:t xml:space="preserve"> </w:t>
      </w:r>
      <w:r>
        <w:rPr>
          <w:sz w:val="20"/>
        </w:rPr>
        <w:t>appropriate</w:t>
      </w:r>
      <w:r>
        <w:rPr>
          <w:spacing w:val="-3"/>
          <w:sz w:val="20"/>
        </w:rPr>
        <w:t xml:space="preserve"> </w:t>
      </w:r>
      <w:r>
        <w:rPr>
          <w:sz w:val="20"/>
        </w:rPr>
        <w:t>professional</w:t>
      </w:r>
      <w:r>
        <w:rPr>
          <w:spacing w:val="-3"/>
          <w:sz w:val="20"/>
        </w:rPr>
        <w:t xml:space="preserve"> </w:t>
      </w:r>
      <w:r>
        <w:rPr>
          <w:sz w:val="20"/>
        </w:rPr>
        <w:t>educator-student</w:t>
      </w:r>
      <w:r>
        <w:rPr>
          <w:spacing w:val="-3"/>
          <w:sz w:val="20"/>
        </w:rPr>
        <w:t xml:space="preserve"> </w:t>
      </w:r>
      <w:r>
        <w:rPr>
          <w:sz w:val="20"/>
        </w:rPr>
        <w:t>relationships</w:t>
      </w:r>
      <w:r>
        <w:rPr>
          <w:spacing w:val="-3"/>
          <w:sz w:val="20"/>
        </w:rPr>
        <w:t xml:space="preserve"> </w:t>
      </w:r>
      <w:r>
        <w:rPr>
          <w:sz w:val="20"/>
        </w:rPr>
        <w:t>and</w:t>
      </w:r>
      <w:r>
        <w:rPr>
          <w:spacing w:val="-3"/>
          <w:sz w:val="20"/>
        </w:rPr>
        <w:t xml:space="preserve"> </w:t>
      </w:r>
      <w:r>
        <w:rPr>
          <w:sz w:val="20"/>
        </w:rPr>
        <w:t>boundaries</w:t>
      </w:r>
      <w:r>
        <w:rPr>
          <w:spacing w:val="-3"/>
          <w:sz w:val="20"/>
        </w:rPr>
        <w:t xml:space="preserve"> </w:t>
      </w:r>
      <w:r>
        <w:rPr>
          <w:sz w:val="20"/>
        </w:rPr>
        <w:t>based</w:t>
      </w:r>
      <w:r>
        <w:rPr>
          <w:spacing w:val="-3"/>
          <w:sz w:val="20"/>
        </w:rPr>
        <w:t xml:space="preserve"> </w:t>
      </w:r>
      <w:r>
        <w:rPr>
          <w:sz w:val="20"/>
        </w:rPr>
        <w:t>on a reasonably prudent educator standard.</w:t>
      </w:r>
    </w:p>
    <w:p w:rsidR="001C152F" w:rsidRDefault="005E6149">
      <w:pPr>
        <w:pStyle w:val="ListParagraph"/>
        <w:numPr>
          <w:ilvl w:val="1"/>
          <w:numId w:val="2"/>
        </w:numPr>
        <w:tabs>
          <w:tab w:val="left" w:pos="824"/>
        </w:tabs>
        <w:ind w:left="824" w:right="696" w:hanging="540"/>
        <w:rPr>
          <w:sz w:val="20"/>
        </w:rPr>
      </w:pPr>
      <w:r>
        <w:rPr>
          <w:sz w:val="20"/>
        </w:rPr>
        <w:t xml:space="preserve">Standard 3.9. The educator shall refrain from inappropriate communication with a student or minor, including, but not limited to, electronic communication such as cell phone, text messaging, email, instant messaging, blogging, or </w:t>
      </w:r>
      <w:proofErr w:type="gramStart"/>
      <w:r>
        <w:rPr>
          <w:sz w:val="20"/>
        </w:rPr>
        <w:t>other</w:t>
      </w:r>
      <w:proofErr w:type="gramEnd"/>
      <w:r>
        <w:rPr>
          <w:sz w:val="20"/>
        </w:rPr>
        <w:t xml:space="preserve"> social</w:t>
      </w:r>
      <w:r>
        <w:rPr>
          <w:spacing w:val="-2"/>
          <w:sz w:val="20"/>
        </w:rPr>
        <w:t xml:space="preserve"> </w:t>
      </w:r>
      <w:r>
        <w:rPr>
          <w:sz w:val="20"/>
        </w:rPr>
        <w:t>network</w:t>
      </w:r>
      <w:r>
        <w:rPr>
          <w:spacing w:val="-3"/>
          <w:sz w:val="20"/>
        </w:rPr>
        <w:t xml:space="preserve"> </w:t>
      </w:r>
      <w:r>
        <w:rPr>
          <w:sz w:val="20"/>
        </w:rPr>
        <w:t>communication.</w:t>
      </w:r>
      <w:r>
        <w:rPr>
          <w:spacing w:val="-3"/>
          <w:sz w:val="20"/>
        </w:rPr>
        <w:t xml:space="preserve"> </w:t>
      </w:r>
      <w:r>
        <w:rPr>
          <w:sz w:val="20"/>
        </w:rPr>
        <w:t>Factors</w:t>
      </w:r>
      <w:r>
        <w:rPr>
          <w:spacing w:val="-3"/>
          <w:sz w:val="20"/>
        </w:rPr>
        <w:t xml:space="preserve"> </w:t>
      </w:r>
      <w:r>
        <w:rPr>
          <w:sz w:val="20"/>
        </w:rPr>
        <w:t>that</w:t>
      </w:r>
      <w:r>
        <w:rPr>
          <w:spacing w:val="-3"/>
          <w:sz w:val="20"/>
        </w:rPr>
        <w:t xml:space="preserve"> </w:t>
      </w:r>
      <w:r>
        <w:rPr>
          <w:sz w:val="20"/>
        </w:rPr>
        <w:t>may</w:t>
      </w:r>
      <w:r>
        <w:rPr>
          <w:spacing w:val="-3"/>
          <w:sz w:val="20"/>
        </w:rPr>
        <w:t xml:space="preserve"> </w:t>
      </w:r>
      <w:r>
        <w:rPr>
          <w:sz w:val="20"/>
        </w:rPr>
        <w:t>be</w:t>
      </w:r>
      <w:r>
        <w:rPr>
          <w:spacing w:val="-3"/>
          <w:sz w:val="20"/>
        </w:rPr>
        <w:t xml:space="preserve"> </w:t>
      </w:r>
      <w:r>
        <w:rPr>
          <w:sz w:val="20"/>
        </w:rPr>
        <w:t>considered</w:t>
      </w:r>
      <w:r>
        <w:rPr>
          <w:spacing w:val="-3"/>
          <w:sz w:val="20"/>
        </w:rPr>
        <w:t xml:space="preserve"> </w:t>
      </w:r>
      <w:r>
        <w:rPr>
          <w:sz w:val="20"/>
        </w:rPr>
        <w:t>in</w:t>
      </w:r>
      <w:r>
        <w:rPr>
          <w:spacing w:val="-2"/>
          <w:sz w:val="20"/>
        </w:rPr>
        <w:t xml:space="preserve"> </w:t>
      </w:r>
      <w:r>
        <w:rPr>
          <w:sz w:val="20"/>
        </w:rPr>
        <w:t>assessing</w:t>
      </w:r>
      <w:r>
        <w:rPr>
          <w:spacing w:val="-3"/>
          <w:sz w:val="20"/>
        </w:rPr>
        <w:t xml:space="preserve"> </w:t>
      </w:r>
      <w:r>
        <w:rPr>
          <w:sz w:val="20"/>
        </w:rPr>
        <w:t>whether</w:t>
      </w:r>
      <w:r>
        <w:rPr>
          <w:spacing w:val="-2"/>
          <w:sz w:val="20"/>
        </w:rPr>
        <w:t xml:space="preserve"> </w:t>
      </w:r>
      <w:r>
        <w:rPr>
          <w:sz w:val="20"/>
        </w:rPr>
        <w:t>the</w:t>
      </w:r>
      <w:r>
        <w:rPr>
          <w:spacing w:val="-3"/>
          <w:sz w:val="20"/>
        </w:rPr>
        <w:t xml:space="preserve"> </w:t>
      </w:r>
      <w:r>
        <w:rPr>
          <w:sz w:val="20"/>
        </w:rPr>
        <w:t>communication</w:t>
      </w:r>
      <w:r>
        <w:rPr>
          <w:spacing w:val="-2"/>
          <w:sz w:val="20"/>
        </w:rPr>
        <w:t xml:space="preserve"> </w:t>
      </w:r>
      <w:r>
        <w:rPr>
          <w:sz w:val="20"/>
        </w:rPr>
        <w:t>is</w:t>
      </w:r>
      <w:r>
        <w:rPr>
          <w:spacing w:val="-2"/>
          <w:sz w:val="20"/>
        </w:rPr>
        <w:t xml:space="preserve"> </w:t>
      </w:r>
      <w:r>
        <w:rPr>
          <w:sz w:val="20"/>
        </w:rPr>
        <w:t>inappropriate include, but are not limited to:</w:t>
      </w:r>
    </w:p>
    <w:p w:rsidR="001C152F" w:rsidRDefault="005E6149">
      <w:pPr>
        <w:pStyle w:val="ListParagraph"/>
        <w:numPr>
          <w:ilvl w:val="2"/>
          <w:numId w:val="2"/>
        </w:numPr>
        <w:tabs>
          <w:tab w:val="left" w:pos="1814"/>
        </w:tabs>
        <w:spacing w:before="1" w:line="229" w:lineRule="exact"/>
        <w:ind w:hanging="540"/>
        <w:rPr>
          <w:sz w:val="20"/>
        </w:rPr>
      </w:pPr>
      <w:r>
        <w:rPr>
          <w:sz w:val="20"/>
        </w:rPr>
        <w:t>the</w:t>
      </w:r>
      <w:r>
        <w:rPr>
          <w:spacing w:val="-5"/>
          <w:sz w:val="20"/>
        </w:rPr>
        <w:t xml:space="preserve"> </w:t>
      </w:r>
      <w:r>
        <w:rPr>
          <w:sz w:val="20"/>
        </w:rPr>
        <w:t>nature,</w:t>
      </w:r>
      <w:r>
        <w:rPr>
          <w:spacing w:val="-4"/>
          <w:sz w:val="20"/>
        </w:rPr>
        <w:t xml:space="preserve"> </w:t>
      </w:r>
      <w:r>
        <w:rPr>
          <w:sz w:val="20"/>
        </w:rPr>
        <w:t>purpose,</w:t>
      </w:r>
      <w:r>
        <w:rPr>
          <w:spacing w:val="-2"/>
          <w:sz w:val="20"/>
        </w:rPr>
        <w:t xml:space="preserve"> </w:t>
      </w:r>
      <w:r>
        <w:rPr>
          <w:sz w:val="20"/>
        </w:rPr>
        <w:t>timing,</w:t>
      </w:r>
      <w:r>
        <w:rPr>
          <w:spacing w:val="-3"/>
          <w:sz w:val="20"/>
        </w:rPr>
        <w:t xml:space="preserve"> </w:t>
      </w:r>
      <w:r>
        <w:rPr>
          <w:sz w:val="20"/>
        </w:rPr>
        <w:t>and</w:t>
      </w:r>
      <w:r>
        <w:rPr>
          <w:spacing w:val="-4"/>
          <w:sz w:val="20"/>
        </w:rPr>
        <w:t xml:space="preserve"> </w:t>
      </w:r>
      <w:r>
        <w:rPr>
          <w:sz w:val="20"/>
        </w:rPr>
        <w:t>amount</w:t>
      </w:r>
      <w:r>
        <w:rPr>
          <w:spacing w:val="-4"/>
          <w:sz w:val="20"/>
        </w:rPr>
        <w:t xml:space="preserve"> </w:t>
      </w:r>
      <w:r>
        <w:rPr>
          <w:sz w:val="20"/>
        </w:rPr>
        <w:t>of</w:t>
      </w:r>
      <w:r>
        <w:rPr>
          <w:spacing w:val="-4"/>
          <w:sz w:val="20"/>
        </w:rPr>
        <w:t xml:space="preserve"> </w:t>
      </w:r>
      <w:r>
        <w:rPr>
          <w:sz w:val="20"/>
        </w:rPr>
        <w:t>the</w:t>
      </w:r>
      <w:r>
        <w:rPr>
          <w:spacing w:val="-2"/>
          <w:sz w:val="20"/>
        </w:rPr>
        <w:t xml:space="preserve"> communication;</w:t>
      </w:r>
    </w:p>
    <w:p w:rsidR="001C152F" w:rsidRDefault="005E6149">
      <w:pPr>
        <w:pStyle w:val="ListParagraph"/>
        <w:numPr>
          <w:ilvl w:val="2"/>
          <w:numId w:val="2"/>
        </w:numPr>
        <w:tabs>
          <w:tab w:val="left" w:pos="1815"/>
        </w:tabs>
        <w:spacing w:line="229" w:lineRule="exact"/>
        <w:ind w:left="1815"/>
        <w:rPr>
          <w:sz w:val="20"/>
        </w:rPr>
      </w:pPr>
      <w:r>
        <w:rPr>
          <w:sz w:val="20"/>
        </w:rPr>
        <w:t>the</w:t>
      </w:r>
      <w:r>
        <w:rPr>
          <w:spacing w:val="-3"/>
          <w:sz w:val="20"/>
        </w:rPr>
        <w:t xml:space="preserve"> </w:t>
      </w:r>
      <w:r>
        <w:rPr>
          <w:sz w:val="20"/>
        </w:rPr>
        <w:t>subject</w:t>
      </w:r>
      <w:r>
        <w:rPr>
          <w:spacing w:val="-2"/>
          <w:sz w:val="20"/>
        </w:rPr>
        <w:t xml:space="preserve"> </w:t>
      </w:r>
      <w:r>
        <w:rPr>
          <w:sz w:val="20"/>
        </w:rPr>
        <w:t>matter</w:t>
      </w:r>
      <w:r>
        <w:rPr>
          <w:spacing w:val="-2"/>
          <w:sz w:val="20"/>
        </w:rPr>
        <w:t xml:space="preserve"> </w:t>
      </w:r>
      <w:r>
        <w:rPr>
          <w:sz w:val="20"/>
        </w:rPr>
        <w:t>of</w:t>
      </w:r>
      <w:r>
        <w:rPr>
          <w:spacing w:val="-2"/>
          <w:sz w:val="20"/>
        </w:rPr>
        <w:t xml:space="preserve"> </w:t>
      </w:r>
      <w:r>
        <w:rPr>
          <w:sz w:val="20"/>
        </w:rPr>
        <w:t>the</w:t>
      </w:r>
      <w:r>
        <w:rPr>
          <w:spacing w:val="-3"/>
          <w:sz w:val="20"/>
        </w:rPr>
        <w:t xml:space="preserve"> </w:t>
      </w:r>
      <w:r>
        <w:rPr>
          <w:spacing w:val="-2"/>
          <w:sz w:val="20"/>
        </w:rPr>
        <w:t>communication;</w:t>
      </w:r>
    </w:p>
    <w:p w:rsidR="001C152F" w:rsidRDefault="005E6149">
      <w:pPr>
        <w:pStyle w:val="ListParagraph"/>
        <w:numPr>
          <w:ilvl w:val="2"/>
          <w:numId w:val="2"/>
        </w:numPr>
        <w:tabs>
          <w:tab w:val="left" w:pos="1813"/>
        </w:tabs>
        <w:ind w:left="1813" w:hanging="539"/>
        <w:rPr>
          <w:sz w:val="20"/>
        </w:rPr>
      </w:pPr>
      <w:r>
        <w:rPr>
          <w:sz w:val="20"/>
        </w:rPr>
        <w:t>whether</w:t>
      </w:r>
      <w:r>
        <w:rPr>
          <w:spacing w:val="-7"/>
          <w:sz w:val="20"/>
        </w:rPr>
        <w:t xml:space="preserve"> </w:t>
      </w:r>
      <w:r>
        <w:rPr>
          <w:sz w:val="20"/>
        </w:rPr>
        <w:t>the</w:t>
      </w:r>
      <w:r>
        <w:rPr>
          <w:spacing w:val="-5"/>
          <w:sz w:val="20"/>
        </w:rPr>
        <w:t xml:space="preserve"> </w:t>
      </w:r>
      <w:r>
        <w:rPr>
          <w:sz w:val="20"/>
        </w:rPr>
        <w:t>communication</w:t>
      </w:r>
      <w:r>
        <w:rPr>
          <w:spacing w:val="-6"/>
          <w:sz w:val="20"/>
        </w:rPr>
        <w:t xml:space="preserve"> </w:t>
      </w:r>
      <w:r>
        <w:rPr>
          <w:sz w:val="20"/>
        </w:rPr>
        <w:t>was</w:t>
      </w:r>
      <w:r>
        <w:rPr>
          <w:spacing w:val="-5"/>
          <w:sz w:val="20"/>
        </w:rPr>
        <w:t xml:space="preserve"> </w:t>
      </w:r>
      <w:r>
        <w:rPr>
          <w:sz w:val="20"/>
        </w:rPr>
        <w:t>made</w:t>
      </w:r>
      <w:r>
        <w:rPr>
          <w:spacing w:val="-5"/>
          <w:sz w:val="20"/>
        </w:rPr>
        <w:t xml:space="preserve"> </w:t>
      </w:r>
      <w:r>
        <w:rPr>
          <w:sz w:val="20"/>
        </w:rPr>
        <w:t>openly</w:t>
      </w:r>
      <w:r>
        <w:rPr>
          <w:spacing w:val="-5"/>
          <w:sz w:val="20"/>
        </w:rPr>
        <w:t xml:space="preserve"> </w:t>
      </w:r>
      <w:r>
        <w:rPr>
          <w:sz w:val="20"/>
        </w:rPr>
        <w:t>or</w:t>
      </w:r>
      <w:r>
        <w:rPr>
          <w:spacing w:val="-4"/>
          <w:sz w:val="20"/>
        </w:rPr>
        <w:t xml:space="preserve"> </w:t>
      </w:r>
      <w:r>
        <w:rPr>
          <w:sz w:val="20"/>
        </w:rPr>
        <w:t>the</w:t>
      </w:r>
      <w:r>
        <w:rPr>
          <w:spacing w:val="-6"/>
          <w:sz w:val="20"/>
        </w:rPr>
        <w:t xml:space="preserve"> </w:t>
      </w:r>
      <w:r>
        <w:rPr>
          <w:sz w:val="20"/>
        </w:rPr>
        <w:t>educator</w:t>
      </w:r>
      <w:r>
        <w:rPr>
          <w:spacing w:val="-5"/>
          <w:sz w:val="20"/>
        </w:rPr>
        <w:t xml:space="preserve"> </w:t>
      </w:r>
      <w:r>
        <w:rPr>
          <w:sz w:val="20"/>
        </w:rPr>
        <w:t>attempted</w:t>
      </w:r>
      <w:r>
        <w:rPr>
          <w:spacing w:val="-5"/>
          <w:sz w:val="20"/>
        </w:rPr>
        <w:t xml:space="preserve"> </w:t>
      </w:r>
      <w:r>
        <w:rPr>
          <w:sz w:val="20"/>
        </w:rPr>
        <w:t>to</w:t>
      </w:r>
      <w:r>
        <w:rPr>
          <w:spacing w:val="-5"/>
          <w:sz w:val="20"/>
        </w:rPr>
        <w:t xml:space="preserve"> </w:t>
      </w:r>
      <w:r>
        <w:rPr>
          <w:sz w:val="20"/>
        </w:rPr>
        <w:t>conceal</w:t>
      </w:r>
      <w:r>
        <w:rPr>
          <w:spacing w:val="-5"/>
          <w:sz w:val="20"/>
        </w:rPr>
        <w:t xml:space="preserve"> </w:t>
      </w:r>
      <w:r>
        <w:rPr>
          <w:sz w:val="20"/>
        </w:rPr>
        <w:t>the</w:t>
      </w:r>
      <w:r>
        <w:rPr>
          <w:spacing w:val="-4"/>
          <w:sz w:val="20"/>
        </w:rPr>
        <w:t xml:space="preserve"> </w:t>
      </w:r>
      <w:r>
        <w:rPr>
          <w:spacing w:val="-2"/>
          <w:sz w:val="20"/>
        </w:rPr>
        <w:t>communication;</w:t>
      </w:r>
    </w:p>
    <w:p w:rsidR="001C152F" w:rsidRDefault="005E6149">
      <w:pPr>
        <w:pStyle w:val="ListParagraph"/>
        <w:numPr>
          <w:ilvl w:val="2"/>
          <w:numId w:val="2"/>
        </w:numPr>
        <w:tabs>
          <w:tab w:val="left" w:pos="1815"/>
        </w:tabs>
        <w:ind w:left="1815" w:right="1232"/>
        <w:rPr>
          <w:sz w:val="20"/>
        </w:rPr>
      </w:pPr>
      <w:r>
        <w:rPr>
          <w:sz w:val="20"/>
        </w:rPr>
        <w:t>whether</w:t>
      </w:r>
      <w:r>
        <w:rPr>
          <w:spacing w:val="-4"/>
          <w:sz w:val="20"/>
        </w:rPr>
        <w:t xml:space="preserve"> </w:t>
      </w:r>
      <w:r>
        <w:rPr>
          <w:sz w:val="20"/>
        </w:rPr>
        <w:t>the</w:t>
      </w:r>
      <w:r>
        <w:rPr>
          <w:spacing w:val="-3"/>
          <w:sz w:val="20"/>
        </w:rPr>
        <w:t xml:space="preserve"> </w:t>
      </w:r>
      <w:r>
        <w:rPr>
          <w:sz w:val="20"/>
        </w:rPr>
        <w:t>communication</w:t>
      </w:r>
      <w:r>
        <w:rPr>
          <w:spacing w:val="-3"/>
          <w:sz w:val="20"/>
        </w:rPr>
        <w:t xml:space="preserve"> </w:t>
      </w:r>
      <w:r>
        <w:rPr>
          <w:sz w:val="20"/>
        </w:rPr>
        <w:t>could</w:t>
      </w:r>
      <w:r>
        <w:rPr>
          <w:spacing w:val="-4"/>
          <w:sz w:val="20"/>
        </w:rPr>
        <w:t xml:space="preserve"> </w:t>
      </w:r>
      <w:r>
        <w:rPr>
          <w:sz w:val="20"/>
        </w:rPr>
        <w:t>be</w:t>
      </w:r>
      <w:r>
        <w:rPr>
          <w:spacing w:val="-4"/>
          <w:sz w:val="20"/>
        </w:rPr>
        <w:t xml:space="preserve"> </w:t>
      </w:r>
      <w:r>
        <w:rPr>
          <w:sz w:val="20"/>
        </w:rPr>
        <w:t>reasonably</w:t>
      </w:r>
      <w:r>
        <w:rPr>
          <w:spacing w:val="-4"/>
          <w:sz w:val="20"/>
        </w:rPr>
        <w:t xml:space="preserve"> </w:t>
      </w:r>
      <w:r>
        <w:rPr>
          <w:sz w:val="20"/>
        </w:rPr>
        <w:t>interpreted</w:t>
      </w:r>
      <w:r>
        <w:rPr>
          <w:spacing w:val="-6"/>
          <w:sz w:val="20"/>
        </w:rPr>
        <w:t xml:space="preserve"> </w:t>
      </w:r>
      <w:r>
        <w:rPr>
          <w:sz w:val="20"/>
        </w:rPr>
        <w:t>as</w:t>
      </w:r>
      <w:r>
        <w:rPr>
          <w:spacing w:val="-4"/>
          <w:sz w:val="20"/>
        </w:rPr>
        <w:t xml:space="preserve"> </w:t>
      </w:r>
      <w:r>
        <w:rPr>
          <w:sz w:val="20"/>
        </w:rPr>
        <w:t>soliciting</w:t>
      </w:r>
      <w:r>
        <w:rPr>
          <w:spacing w:val="-4"/>
          <w:sz w:val="20"/>
        </w:rPr>
        <w:t xml:space="preserve"> </w:t>
      </w:r>
      <w:r>
        <w:rPr>
          <w:sz w:val="20"/>
        </w:rPr>
        <w:t>sexual</w:t>
      </w:r>
      <w:r>
        <w:rPr>
          <w:spacing w:val="-4"/>
          <w:sz w:val="20"/>
        </w:rPr>
        <w:t xml:space="preserve"> </w:t>
      </w:r>
      <w:r>
        <w:rPr>
          <w:sz w:val="20"/>
        </w:rPr>
        <w:t>contact</w:t>
      </w:r>
      <w:r>
        <w:rPr>
          <w:spacing w:val="-4"/>
          <w:sz w:val="20"/>
        </w:rPr>
        <w:t xml:space="preserve"> </w:t>
      </w:r>
      <w:r>
        <w:rPr>
          <w:sz w:val="20"/>
        </w:rPr>
        <w:t>or</w:t>
      </w:r>
      <w:r>
        <w:rPr>
          <w:spacing w:val="-4"/>
          <w:sz w:val="20"/>
        </w:rPr>
        <w:t xml:space="preserve"> </w:t>
      </w:r>
      <w:r>
        <w:rPr>
          <w:sz w:val="20"/>
        </w:rPr>
        <w:t>a</w:t>
      </w:r>
      <w:r>
        <w:rPr>
          <w:spacing w:val="-4"/>
          <w:sz w:val="20"/>
        </w:rPr>
        <w:t xml:space="preserve"> </w:t>
      </w:r>
      <w:r>
        <w:rPr>
          <w:sz w:val="20"/>
        </w:rPr>
        <w:t xml:space="preserve">romantic </w:t>
      </w:r>
      <w:r>
        <w:rPr>
          <w:spacing w:val="-2"/>
          <w:sz w:val="20"/>
        </w:rPr>
        <w:t>relationship;</w:t>
      </w:r>
    </w:p>
    <w:p w:rsidR="001C152F" w:rsidRDefault="005E6149">
      <w:pPr>
        <w:pStyle w:val="ListParagraph"/>
        <w:numPr>
          <w:ilvl w:val="2"/>
          <w:numId w:val="2"/>
        </w:numPr>
        <w:tabs>
          <w:tab w:val="left" w:pos="1813"/>
        </w:tabs>
        <w:spacing w:line="230" w:lineRule="exact"/>
        <w:ind w:left="1813" w:hanging="538"/>
        <w:rPr>
          <w:sz w:val="20"/>
        </w:rPr>
      </w:pPr>
      <w:r>
        <w:rPr>
          <w:sz w:val="20"/>
        </w:rPr>
        <w:t>whether</w:t>
      </w:r>
      <w:r>
        <w:rPr>
          <w:spacing w:val="-8"/>
          <w:sz w:val="20"/>
        </w:rPr>
        <w:t xml:space="preserve"> </w:t>
      </w:r>
      <w:r>
        <w:rPr>
          <w:sz w:val="20"/>
        </w:rPr>
        <w:t>the</w:t>
      </w:r>
      <w:r>
        <w:rPr>
          <w:spacing w:val="-6"/>
          <w:sz w:val="20"/>
        </w:rPr>
        <w:t xml:space="preserve"> </w:t>
      </w:r>
      <w:r>
        <w:rPr>
          <w:sz w:val="20"/>
        </w:rPr>
        <w:t>communication</w:t>
      </w:r>
      <w:r>
        <w:rPr>
          <w:spacing w:val="-5"/>
          <w:sz w:val="20"/>
        </w:rPr>
        <w:t xml:space="preserve"> </w:t>
      </w:r>
      <w:r>
        <w:rPr>
          <w:sz w:val="20"/>
        </w:rPr>
        <w:t>was</w:t>
      </w:r>
      <w:r>
        <w:rPr>
          <w:spacing w:val="-6"/>
          <w:sz w:val="20"/>
        </w:rPr>
        <w:t xml:space="preserve"> </w:t>
      </w:r>
      <w:r>
        <w:rPr>
          <w:sz w:val="20"/>
        </w:rPr>
        <w:t>sexually</w:t>
      </w:r>
      <w:r>
        <w:rPr>
          <w:spacing w:val="-6"/>
          <w:sz w:val="20"/>
        </w:rPr>
        <w:t xml:space="preserve"> </w:t>
      </w:r>
      <w:r>
        <w:rPr>
          <w:sz w:val="20"/>
        </w:rPr>
        <w:t>explicit;</w:t>
      </w:r>
      <w:r>
        <w:rPr>
          <w:spacing w:val="-5"/>
          <w:sz w:val="20"/>
        </w:rPr>
        <w:t xml:space="preserve"> and</w:t>
      </w:r>
    </w:p>
    <w:p w:rsidR="001C152F" w:rsidRDefault="005E6149">
      <w:pPr>
        <w:pStyle w:val="ListParagraph"/>
        <w:numPr>
          <w:ilvl w:val="2"/>
          <w:numId w:val="2"/>
        </w:numPr>
        <w:tabs>
          <w:tab w:val="left" w:pos="1815"/>
        </w:tabs>
        <w:spacing w:before="1"/>
        <w:ind w:left="1815" w:right="1050" w:hanging="540"/>
        <w:rPr>
          <w:sz w:val="20"/>
        </w:rPr>
      </w:pPr>
      <w:r>
        <w:rPr>
          <w:sz w:val="20"/>
        </w:rPr>
        <w:t>whether</w:t>
      </w:r>
      <w:r>
        <w:rPr>
          <w:spacing w:val="-4"/>
          <w:sz w:val="20"/>
        </w:rPr>
        <w:t xml:space="preserve"> </w:t>
      </w:r>
      <w:r>
        <w:rPr>
          <w:sz w:val="20"/>
        </w:rPr>
        <w:t>the</w:t>
      </w:r>
      <w:r>
        <w:rPr>
          <w:spacing w:val="-3"/>
          <w:sz w:val="20"/>
        </w:rPr>
        <w:t xml:space="preserve"> </w:t>
      </w:r>
      <w:r>
        <w:rPr>
          <w:sz w:val="20"/>
        </w:rPr>
        <w:t>communication</w:t>
      </w:r>
      <w:r>
        <w:rPr>
          <w:spacing w:val="-3"/>
          <w:sz w:val="20"/>
        </w:rPr>
        <w:t xml:space="preserve"> </w:t>
      </w:r>
      <w:r>
        <w:rPr>
          <w:sz w:val="20"/>
        </w:rPr>
        <w:t>involved</w:t>
      </w:r>
      <w:r>
        <w:rPr>
          <w:spacing w:val="-3"/>
          <w:sz w:val="20"/>
        </w:rPr>
        <w:t xml:space="preserve"> </w:t>
      </w:r>
      <w:r>
        <w:rPr>
          <w:sz w:val="20"/>
        </w:rPr>
        <w:t>discussion(s)</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physical</w:t>
      </w:r>
      <w:r>
        <w:rPr>
          <w:spacing w:val="-3"/>
          <w:sz w:val="20"/>
        </w:rPr>
        <w:t xml:space="preserve"> </w:t>
      </w:r>
      <w:r>
        <w:rPr>
          <w:sz w:val="20"/>
        </w:rPr>
        <w:t>or</w:t>
      </w:r>
      <w:r>
        <w:rPr>
          <w:spacing w:val="-3"/>
          <w:sz w:val="20"/>
        </w:rPr>
        <w:t xml:space="preserve"> </w:t>
      </w:r>
      <w:r>
        <w:rPr>
          <w:sz w:val="20"/>
        </w:rPr>
        <w:t>sexual</w:t>
      </w:r>
      <w:r>
        <w:rPr>
          <w:spacing w:val="-3"/>
          <w:sz w:val="20"/>
        </w:rPr>
        <w:t xml:space="preserve"> </w:t>
      </w:r>
      <w:r>
        <w:rPr>
          <w:sz w:val="20"/>
        </w:rPr>
        <w:t>attractiveness</w:t>
      </w:r>
      <w:r>
        <w:rPr>
          <w:spacing w:val="-3"/>
          <w:sz w:val="20"/>
        </w:rPr>
        <w:t xml:space="preserve"> </w:t>
      </w:r>
      <w:r>
        <w:rPr>
          <w:sz w:val="20"/>
        </w:rPr>
        <w:t>or</w:t>
      </w:r>
      <w:r>
        <w:rPr>
          <w:spacing w:val="-3"/>
          <w:sz w:val="20"/>
        </w:rPr>
        <w:t xml:space="preserve"> </w:t>
      </w:r>
      <w:r>
        <w:rPr>
          <w:sz w:val="20"/>
        </w:rPr>
        <w:t>the</w:t>
      </w:r>
      <w:r>
        <w:rPr>
          <w:spacing w:val="-5"/>
          <w:sz w:val="20"/>
        </w:rPr>
        <w:t xml:space="preserve"> </w:t>
      </w:r>
      <w:r>
        <w:rPr>
          <w:sz w:val="20"/>
        </w:rPr>
        <w:t>sexual history, activities, preferences, or fantasies of either the educator or the student.</w:t>
      </w:r>
    </w:p>
    <w:p w:rsidR="001C152F" w:rsidRDefault="005E6149">
      <w:pPr>
        <w:spacing w:before="153"/>
        <w:ind w:left="278"/>
        <w:rPr>
          <w:b/>
        </w:rPr>
      </w:pPr>
      <w:r>
        <w:rPr>
          <w:b/>
        </w:rPr>
        <w:t>I</w:t>
      </w:r>
      <w:r>
        <w:rPr>
          <w:b/>
          <w:spacing w:val="-4"/>
        </w:rPr>
        <w:t xml:space="preserve"> </w:t>
      </w:r>
      <w:r>
        <w:rPr>
          <w:b/>
        </w:rPr>
        <w:t>have</w:t>
      </w:r>
      <w:r>
        <w:rPr>
          <w:b/>
          <w:spacing w:val="-2"/>
        </w:rPr>
        <w:t xml:space="preserve"> </w:t>
      </w:r>
      <w:r>
        <w:rPr>
          <w:b/>
        </w:rPr>
        <w:t>read,</w:t>
      </w:r>
      <w:r>
        <w:rPr>
          <w:b/>
          <w:spacing w:val="-4"/>
        </w:rPr>
        <w:t xml:space="preserve"> </w:t>
      </w:r>
      <w:r>
        <w:rPr>
          <w:b/>
        </w:rPr>
        <w:t>understand,</w:t>
      </w:r>
      <w:r>
        <w:rPr>
          <w:b/>
          <w:spacing w:val="-3"/>
        </w:rPr>
        <w:t xml:space="preserve"> </w:t>
      </w:r>
      <w:r>
        <w:rPr>
          <w:b/>
        </w:rPr>
        <w:t>and</w:t>
      </w:r>
      <w:r>
        <w:rPr>
          <w:b/>
          <w:spacing w:val="-3"/>
        </w:rPr>
        <w:t xml:space="preserve"> </w:t>
      </w:r>
      <w:r>
        <w:rPr>
          <w:b/>
        </w:rPr>
        <w:t>will</w:t>
      </w:r>
      <w:r>
        <w:rPr>
          <w:b/>
          <w:spacing w:val="-2"/>
        </w:rPr>
        <w:t xml:space="preserve"> </w:t>
      </w:r>
      <w:r>
        <w:rPr>
          <w:b/>
        </w:rPr>
        <w:t>adhere</w:t>
      </w:r>
      <w:r>
        <w:rPr>
          <w:b/>
          <w:spacing w:val="-3"/>
        </w:rPr>
        <w:t xml:space="preserve"> </w:t>
      </w:r>
      <w:r>
        <w:rPr>
          <w:b/>
        </w:rPr>
        <w:t>to</w:t>
      </w:r>
      <w:r>
        <w:rPr>
          <w:b/>
          <w:spacing w:val="-3"/>
        </w:rPr>
        <w:t xml:space="preserve"> </w:t>
      </w:r>
      <w:r>
        <w:rPr>
          <w:b/>
        </w:rPr>
        <w:t>the</w:t>
      </w:r>
      <w:r>
        <w:rPr>
          <w:b/>
          <w:spacing w:val="-3"/>
        </w:rPr>
        <w:t xml:space="preserve"> </w:t>
      </w:r>
      <w:r>
        <w:rPr>
          <w:b/>
        </w:rPr>
        <w:t>above</w:t>
      </w:r>
      <w:r>
        <w:rPr>
          <w:b/>
          <w:spacing w:val="-2"/>
        </w:rPr>
        <w:t xml:space="preserve"> </w:t>
      </w:r>
      <w:r>
        <w:rPr>
          <w:b/>
        </w:rPr>
        <w:t>Code</w:t>
      </w:r>
      <w:r>
        <w:rPr>
          <w:b/>
          <w:spacing w:val="-2"/>
        </w:rPr>
        <w:t xml:space="preserve"> </w:t>
      </w:r>
      <w:r>
        <w:rPr>
          <w:b/>
        </w:rPr>
        <w:t>of</w:t>
      </w:r>
      <w:r>
        <w:rPr>
          <w:b/>
          <w:spacing w:val="-4"/>
        </w:rPr>
        <w:t xml:space="preserve"> </w:t>
      </w:r>
      <w:r>
        <w:rPr>
          <w:b/>
        </w:rPr>
        <w:t>Ethics</w:t>
      </w:r>
      <w:r>
        <w:rPr>
          <w:b/>
          <w:spacing w:val="-3"/>
        </w:rPr>
        <w:t xml:space="preserve"> </w:t>
      </w:r>
      <w:r>
        <w:rPr>
          <w:b/>
        </w:rPr>
        <w:t>and</w:t>
      </w:r>
      <w:r>
        <w:rPr>
          <w:b/>
          <w:spacing w:val="-4"/>
        </w:rPr>
        <w:t xml:space="preserve"> </w:t>
      </w:r>
      <w:r>
        <w:rPr>
          <w:b/>
        </w:rPr>
        <w:t>Standard</w:t>
      </w:r>
      <w:r>
        <w:rPr>
          <w:b/>
          <w:spacing w:val="-3"/>
        </w:rPr>
        <w:t xml:space="preserve"> </w:t>
      </w:r>
      <w:r>
        <w:rPr>
          <w:b/>
        </w:rPr>
        <w:t>Practices</w:t>
      </w:r>
      <w:r>
        <w:rPr>
          <w:b/>
          <w:spacing w:val="-4"/>
        </w:rPr>
        <w:t xml:space="preserve"> </w:t>
      </w:r>
      <w:r>
        <w:rPr>
          <w:b/>
        </w:rPr>
        <w:t>for</w:t>
      </w:r>
      <w:r>
        <w:rPr>
          <w:b/>
          <w:spacing w:val="-2"/>
        </w:rPr>
        <w:t xml:space="preserve"> </w:t>
      </w:r>
      <w:r>
        <w:rPr>
          <w:b/>
        </w:rPr>
        <w:t>Texas</w:t>
      </w:r>
      <w:r>
        <w:rPr>
          <w:b/>
          <w:spacing w:val="-3"/>
        </w:rPr>
        <w:t xml:space="preserve"> </w:t>
      </w:r>
      <w:r>
        <w:rPr>
          <w:b/>
          <w:spacing w:val="-2"/>
        </w:rPr>
        <w:t>Educators.</w:t>
      </w:r>
    </w:p>
    <w:p w:rsidR="001C152F" w:rsidRDefault="001C152F">
      <w:pPr>
        <w:pStyle w:val="BodyText"/>
        <w:spacing w:before="31"/>
        <w:rPr>
          <w:b/>
          <w:sz w:val="24"/>
        </w:rPr>
      </w:pPr>
    </w:p>
    <w:p w:rsidR="001C152F" w:rsidRDefault="005E6149">
      <w:pPr>
        <w:tabs>
          <w:tab w:val="left" w:pos="6839"/>
          <w:tab w:val="left" w:pos="9719"/>
        </w:tabs>
        <w:ind w:left="360"/>
        <w:rPr>
          <w:position w:val="-4"/>
          <w:sz w:val="24"/>
        </w:rPr>
      </w:pPr>
      <w:r>
        <w:rPr>
          <w:sz w:val="24"/>
        </w:rPr>
        <w:t xml:space="preserve">Student Signature </w:t>
      </w:r>
      <w:r>
        <w:rPr>
          <w:sz w:val="24"/>
          <w:u w:val="single"/>
        </w:rPr>
        <w:tab/>
      </w:r>
      <w:r>
        <w:rPr>
          <w:sz w:val="24"/>
        </w:rPr>
        <w:t xml:space="preserve"> </w:t>
      </w:r>
      <w:r>
        <w:rPr>
          <w:position w:val="-4"/>
          <w:sz w:val="24"/>
        </w:rPr>
        <w:t xml:space="preserve">Date </w:t>
      </w:r>
      <w:r>
        <w:rPr>
          <w:position w:val="-4"/>
          <w:sz w:val="24"/>
          <w:u w:val="single"/>
        </w:rPr>
        <w:tab/>
      </w:r>
    </w:p>
    <w:p w:rsidR="001C152F" w:rsidRDefault="005E6149">
      <w:pPr>
        <w:tabs>
          <w:tab w:val="left" w:pos="4679"/>
        </w:tabs>
        <w:spacing w:before="214" w:line="338" w:lineRule="exact"/>
        <w:ind w:left="360"/>
        <w:rPr>
          <w:position w:val="2"/>
          <w:sz w:val="24"/>
        </w:rPr>
      </w:pPr>
      <w:r>
        <w:rPr>
          <w:noProof/>
          <w:position w:val="2"/>
          <w:sz w:val="24"/>
        </w:rPr>
        <mc:AlternateContent>
          <mc:Choice Requires="wpg">
            <w:drawing>
              <wp:anchor distT="0" distB="0" distL="0" distR="0" simplePos="0" relativeHeight="15737856" behindDoc="0" locked="0" layoutInCell="1" allowOverlap="1">
                <wp:simplePos x="0" y="0"/>
                <wp:positionH relativeFrom="page">
                  <wp:posOffset>5631941</wp:posOffset>
                </wp:positionH>
                <wp:positionV relativeFrom="paragraph">
                  <wp:posOffset>134635</wp:posOffset>
                </wp:positionV>
                <wp:extent cx="418465" cy="17272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8465" cy="172720"/>
                          <a:chOff x="0" y="0"/>
                          <a:chExt cx="418465" cy="172720"/>
                        </a:xfrm>
                      </wpg:grpSpPr>
                      <pic:pic xmlns:pic="http://schemas.openxmlformats.org/drawingml/2006/picture">
                        <pic:nvPicPr>
                          <pic:cNvPr id="37" name="Image 37"/>
                          <pic:cNvPicPr/>
                        </pic:nvPicPr>
                        <pic:blipFill>
                          <a:blip r:embed="rId16" cstate="print"/>
                          <a:stretch>
                            <a:fillRect/>
                          </a:stretch>
                        </pic:blipFill>
                        <pic:spPr>
                          <a:xfrm>
                            <a:off x="0" y="3048"/>
                            <a:ext cx="193548" cy="169163"/>
                          </a:xfrm>
                          <a:prstGeom prst="rect">
                            <a:avLst/>
                          </a:prstGeom>
                        </pic:spPr>
                      </pic:pic>
                      <pic:pic xmlns:pic="http://schemas.openxmlformats.org/drawingml/2006/picture">
                        <pic:nvPicPr>
                          <pic:cNvPr id="38" name="Image 38"/>
                          <pic:cNvPicPr/>
                        </pic:nvPicPr>
                        <pic:blipFill>
                          <a:blip r:embed="rId15" cstate="print"/>
                          <a:stretch>
                            <a:fillRect/>
                          </a:stretch>
                        </pic:blipFill>
                        <pic:spPr>
                          <a:xfrm>
                            <a:off x="224789" y="0"/>
                            <a:ext cx="193548" cy="169163"/>
                          </a:xfrm>
                          <a:prstGeom prst="rect">
                            <a:avLst/>
                          </a:prstGeom>
                        </pic:spPr>
                      </pic:pic>
                    </wpg:wgp>
                  </a:graphicData>
                </a:graphic>
              </wp:anchor>
            </w:drawing>
          </mc:Choice>
          <mc:Fallback>
            <w:pict>
              <v:group w14:anchorId="45EC799D" id="Group 36" o:spid="_x0000_s1026" style="position:absolute;margin-left:443.45pt;margin-top:10.6pt;width:32.95pt;height:13.6pt;z-index:15737856;mso-wrap-distance-left:0;mso-wrap-distance-right:0;mso-position-horizontal-relative:page" coordsize="418465,172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">
                <v:shape id="Image 37" o:spid="_x0000_s1027" type="#_x0000_t75" style="position:absolute;top:3048;width:193548;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">
                  <v:imagedata r:id="rId20" o:title=""/>
                </v:shape>
                <v:shape id="Image 38" o:spid="_x0000_s1028" type="#_x0000_t75" style="position:absolute;left:224789;width:193548;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">
                  <v:imagedata r:id="rId18" o:title=""/>
                </v:shape>
                <w10:wrap anchorx="page"/>
              </v:group>
            </w:pict>
          </mc:Fallback>
        </mc:AlternateContent>
      </w:r>
      <w:r>
        <w:rPr>
          <w:noProof/>
          <w:position w:val="2"/>
          <w:sz w:val="24"/>
        </w:rPr>
        <w:drawing>
          <wp:anchor distT="0" distB="0" distL="0" distR="0" simplePos="0" relativeHeight="15738368" behindDoc="0" locked="0" layoutInCell="1" allowOverlap="1">
            <wp:simplePos x="0" y="0"/>
            <wp:positionH relativeFrom="page">
              <wp:posOffset>6096000</wp:posOffset>
            </wp:positionH>
            <wp:positionV relativeFrom="paragraph">
              <wp:posOffset>133873</wp:posOffset>
            </wp:positionV>
            <wp:extent cx="193548" cy="169163"/>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4" cstate="print"/>
                    <a:stretch>
                      <a:fillRect/>
                    </a:stretch>
                  </pic:blipFill>
                  <pic:spPr>
                    <a:xfrm>
                      <a:off x="0" y="0"/>
                      <a:ext cx="193548" cy="169163"/>
                    </a:xfrm>
                    <a:prstGeom prst="rect">
                      <a:avLst/>
                    </a:prstGeom>
                  </pic:spPr>
                </pic:pic>
              </a:graphicData>
            </a:graphic>
          </wp:anchor>
        </w:drawing>
      </w:r>
      <w:r>
        <w:rPr>
          <w:position w:val="5"/>
          <w:sz w:val="24"/>
        </w:rPr>
        <w:t xml:space="preserve">H Number </w:t>
      </w:r>
      <w:r>
        <w:rPr>
          <w:position w:val="5"/>
          <w:sz w:val="24"/>
          <w:u w:val="single"/>
        </w:rPr>
        <w:tab/>
      </w:r>
      <w:r>
        <w:rPr>
          <w:spacing w:val="-16"/>
          <w:position w:val="5"/>
          <w:sz w:val="24"/>
        </w:rPr>
        <w:t xml:space="preserve"> </w:t>
      </w:r>
      <w:r>
        <w:rPr>
          <w:sz w:val="24"/>
        </w:rPr>
        <w:t>Date of Birth</w:t>
      </w:r>
      <w:r>
        <w:rPr>
          <w:spacing w:val="-31"/>
          <w:sz w:val="24"/>
        </w:rPr>
        <w:t xml:space="preserve"> </w:t>
      </w:r>
      <w:r>
        <w:rPr>
          <w:noProof/>
          <w:spacing w:val="-33"/>
          <w:position w:val="2"/>
          <w:sz w:val="24"/>
        </w:rPr>
        <w:drawing>
          <wp:inline distT="0" distB="0" distL="0" distR="0">
            <wp:extent cx="194310" cy="169925"/>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2" cstate="print"/>
                    <a:stretch>
                      <a:fillRect/>
                    </a:stretch>
                  </pic:blipFill>
                  <pic:spPr>
                    <a:xfrm>
                      <a:off x="0" y="0"/>
                      <a:ext cx="194310" cy="169925"/>
                    </a:xfrm>
                    <a:prstGeom prst="rect">
                      <a:avLst/>
                    </a:prstGeom>
                  </pic:spPr>
                </pic:pic>
              </a:graphicData>
            </a:graphic>
          </wp:inline>
        </w:drawing>
      </w:r>
      <w:r>
        <w:rPr>
          <w:spacing w:val="55"/>
          <w:position w:val="2"/>
          <w:sz w:val="24"/>
        </w:rPr>
        <w:t xml:space="preserve"> </w:t>
      </w:r>
      <w:r>
        <w:rPr>
          <w:noProof/>
          <w:spacing w:val="-9"/>
          <w:position w:val="2"/>
          <w:sz w:val="24"/>
        </w:rPr>
        <w:drawing>
          <wp:inline distT="0" distB="0" distL="0" distR="0">
            <wp:extent cx="193548" cy="169163"/>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3" cstate="print"/>
                    <a:stretch>
                      <a:fillRect/>
                    </a:stretch>
                  </pic:blipFill>
                  <pic:spPr>
                    <a:xfrm>
                      <a:off x="0" y="0"/>
                      <a:ext cx="193548" cy="169163"/>
                    </a:xfrm>
                    <a:prstGeom prst="rect">
                      <a:avLst/>
                    </a:prstGeom>
                  </pic:spPr>
                </pic:pic>
              </a:graphicData>
            </a:graphic>
          </wp:inline>
        </w:drawing>
      </w:r>
      <w:r>
        <w:rPr>
          <w:spacing w:val="40"/>
          <w:sz w:val="24"/>
        </w:rPr>
        <w:t xml:space="preserve"> </w:t>
      </w:r>
      <w:r>
        <w:rPr>
          <w:sz w:val="24"/>
        </w:rPr>
        <w:t>/</w:t>
      </w:r>
      <w:r>
        <w:rPr>
          <w:spacing w:val="-25"/>
          <w:sz w:val="24"/>
        </w:rPr>
        <w:t xml:space="preserve"> </w:t>
      </w:r>
      <w:r>
        <w:rPr>
          <w:noProof/>
          <w:spacing w:val="-28"/>
          <w:position w:val="1"/>
          <w:sz w:val="24"/>
        </w:rPr>
        <w:drawing>
          <wp:inline distT="0" distB="0" distL="0" distR="0">
            <wp:extent cx="193548" cy="169163"/>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3" cstate="print"/>
                    <a:stretch>
                      <a:fillRect/>
                    </a:stretch>
                  </pic:blipFill>
                  <pic:spPr>
                    <a:xfrm>
                      <a:off x="0" y="0"/>
                      <a:ext cx="193548" cy="169163"/>
                    </a:xfrm>
                    <a:prstGeom prst="rect">
                      <a:avLst/>
                    </a:prstGeom>
                  </pic:spPr>
                </pic:pic>
              </a:graphicData>
            </a:graphic>
          </wp:inline>
        </w:drawing>
      </w:r>
      <w:r>
        <w:rPr>
          <w:spacing w:val="40"/>
          <w:position w:val="1"/>
          <w:sz w:val="24"/>
        </w:rPr>
        <w:t xml:space="preserve"> </w:t>
      </w:r>
      <w:r>
        <w:rPr>
          <w:noProof/>
          <w:spacing w:val="9"/>
          <w:position w:val="1"/>
          <w:sz w:val="24"/>
        </w:rPr>
        <w:drawing>
          <wp:inline distT="0" distB="0" distL="0" distR="0">
            <wp:extent cx="193548" cy="169163"/>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6" cstate="print"/>
                    <a:stretch>
                      <a:fillRect/>
                    </a:stretch>
                  </pic:blipFill>
                  <pic:spPr>
                    <a:xfrm>
                      <a:off x="0" y="0"/>
                      <a:ext cx="193548" cy="169163"/>
                    </a:xfrm>
                    <a:prstGeom prst="rect">
                      <a:avLst/>
                    </a:prstGeom>
                  </pic:spPr>
                </pic:pic>
              </a:graphicData>
            </a:graphic>
          </wp:inline>
        </w:drawing>
      </w:r>
      <w:r>
        <w:rPr>
          <w:sz w:val="24"/>
        </w:rPr>
        <w:t xml:space="preserve"> /</w:t>
      </w:r>
      <w:r>
        <w:rPr>
          <w:spacing w:val="9"/>
          <w:sz w:val="24"/>
        </w:rPr>
        <w:t xml:space="preserve"> </w:t>
      </w:r>
      <w:r>
        <w:rPr>
          <w:noProof/>
          <w:spacing w:val="9"/>
          <w:position w:val="2"/>
          <w:sz w:val="24"/>
        </w:rPr>
        <w:drawing>
          <wp:inline distT="0" distB="0" distL="0" distR="0">
            <wp:extent cx="193548" cy="169163"/>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4" cstate="print"/>
                    <a:stretch>
                      <a:fillRect/>
                    </a:stretch>
                  </pic:blipFill>
                  <pic:spPr>
                    <a:xfrm>
                      <a:off x="0" y="0"/>
                      <a:ext cx="193548" cy="169163"/>
                    </a:xfrm>
                    <a:prstGeom prst="rect">
                      <a:avLst/>
                    </a:prstGeom>
                  </pic:spPr>
                </pic:pic>
              </a:graphicData>
            </a:graphic>
          </wp:inline>
        </w:drawing>
      </w:r>
    </w:p>
    <w:p w:rsidR="001C152F" w:rsidRDefault="005E6149">
      <w:pPr>
        <w:tabs>
          <w:tab w:val="left" w:pos="7106"/>
          <w:tab w:val="left" w:pos="8367"/>
        </w:tabs>
        <w:spacing w:line="145" w:lineRule="exact"/>
        <w:ind w:left="6159"/>
        <w:rPr>
          <w:sz w:val="16"/>
        </w:rPr>
      </w:pPr>
      <w:r>
        <w:rPr>
          <w:spacing w:val="-2"/>
          <w:sz w:val="16"/>
        </w:rPr>
        <w:t>Month</w:t>
      </w:r>
      <w:r>
        <w:rPr>
          <w:sz w:val="16"/>
        </w:rPr>
        <w:tab/>
      </w:r>
      <w:r>
        <w:rPr>
          <w:spacing w:val="-4"/>
          <w:sz w:val="16"/>
        </w:rPr>
        <w:t>Date</w:t>
      </w:r>
      <w:r>
        <w:rPr>
          <w:sz w:val="16"/>
        </w:rPr>
        <w:tab/>
      </w:r>
      <w:r>
        <w:rPr>
          <w:spacing w:val="-4"/>
          <w:sz w:val="16"/>
        </w:rPr>
        <w:t>Year</w:t>
      </w:r>
    </w:p>
    <w:p w:rsidR="001C152F" w:rsidRDefault="001C152F">
      <w:pPr>
        <w:pStyle w:val="BodyText"/>
        <w:rPr>
          <w:sz w:val="24"/>
        </w:rPr>
      </w:pPr>
    </w:p>
    <w:p w:rsidR="001C152F" w:rsidRDefault="005E6149">
      <w:pPr>
        <w:tabs>
          <w:tab w:val="left" w:pos="6174"/>
          <w:tab w:val="left" w:pos="10439"/>
        </w:tabs>
        <w:ind w:left="360"/>
        <w:rPr>
          <w:sz w:val="24"/>
        </w:rPr>
      </w:pPr>
      <w:r>
        <w:rPr>
          <w:sz w:val="24"/>
        </w:rPr>
        <w:t xml:space="preserve">Contact Information: HCU Email </w:t>
      </w:r>
      <w:r>
        <w:rPr>
          <w:sz w:val="24"/>
          <w:u w:val="single"/>
        </w:rPr>
        <w:tab/>
      </w:r>
      <w:r>
        <w:rPr>
          <w:sz w:val="24"/>
        </w:rPr>
        <w:t xml:space="preserve">Phone Number </w:t>
      </w:r>
      <w:r>
        <w:rPr>
          <w:sz w:val="24"/>
          <w:u w:val="single"/>
        </w:rPr>
        <w:tab/>
      </w:r>
    </w:p>
    <w:p w:rsidR="001C152F" w:rsidRDefault="005E6149">
      <w:pPr>
        <w:pStyle w:val="BodyText"/>
        <w:spacing w:before="153"/>
      </w:pPr>
      <w:r>
        <w:rPr>
          <w:noProof/>
        </w:rPr>
        <mc:AlternateContent>
          <mc:Choice Requires="wps">
            <w:drawing>
              <wp:anchor distT="0" distB="0" distL="0" distR="0" simplePos="0" relativeHeight="487596544" behindDoc="1" locked="0" layoutInCell="1" allowOverlap="1">
                <wp:simplePos x="0" y="0"/>
                <wp:positionH relativeFrom="page">
                  <wp:posOffset>629412</wp:posOffset>
                </wp:positionH>
                <wp:positionV relativeFrom="paragraph">
                  <wp:posOffset>258582</wp:posOffset>
                </wp:positionV>
                <wp:extent cx="6096000" cy="1016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10160"/>
                        </a:xfrm>
                        <a:custGeom>
                          <a:avLst/>
                          <a:gdLst/>
                          <a:ahLst/>
                          <a:cxnLst/>
                          <a:rect l="l" t="t" r="r" b="b"/>
                          <a:pathLst>
                            <a:path w="6096000" h="10160">
                              <a:moveTo>
                                <a:pt x="6095999" y="0"/>
                              </a:moveTo>
                              <a:lnTo>
                                <a:pt x="0" y="0"/>
                              </a:lnTo>
                              <a:lnTo>
                                <a:pt x="0" y="9905"/>
                              </a:lnTo>
                              <a:lnTo>
                                <a:pt x="6095999" y="9905"/>
                              </a:lnTo>
                              <a:lnTo>
                                <a:pt x="60959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C24F8C" id="Graphic 55" o:spid="_x0000_s1026" style="position:absolute;margin-left:49.55pt;margin-top:20.35pt;width:480pt;height:.8pt;z-index:-15719936;visibility:visible;mso-wrap-style:square;mso-wrap-distance-left:0;mso-wrap-distance-top:0;mso-wrap-distance-right:0;mso-wrap-distance-bottom:0;mso-position-horizontal:absolute;mso-position-horizontal-relative:page;mso-position-vertical:absolute;mso-position-vertical-relative:text;v-text-anchor:top" coordsize="609600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" path="m6095999,l,,,9905r6095999,l6095999,xe" fillcolor="black" stroked="f">
                <v:path arrowok="t"/>
                <w10:wrap type="topAndBottom" anchorx="page"/>
              </v:shape>
            </w:pict>
          </mc:Fallback>
        </mc:AlternateContent>
      </w:r>
    </w:p>
    <w:p w:rsidR="001C152F" w:rsidRDefault="005E6149">
      <w:pPr>
        <w:pStyle w:val="BodyText"/>
        <w:spacing w:before="203"/>
        <w:ind w:left="547" w:right="574" w:hanging="188"/>
      </w:pPr>
      <w:r>
        <w:rPr>
          <w:b/>
          <w:vertAlign w:val="superscript"/>
        </w:rPr>
        <w:t>1</w:t>
      </w:r>
      <w:r>
        <w:rPr>
          <w:b/>
          <w:spacing w:val="40"/>
        </w:rPr>
        <w:t xml:space="preserve"> </w:t>
      </w:r>
      <w:r>
        <w:t>Portion</w:t>
      </w:r>
      <w:r>
        <w:rPr>
          <w:spacing w:val="-1"/>
        </w:rPr>
        <w:t xml:space="preserve"> </w:t>
      </w:r>
      <w:r>
        <w:t>copied</w:t>
      </w:r>
      <w:r>
        <w:rPr>
          <w:spacing w:val="-2"/>
        </w:rPr>
        <w:t xml:space="preserve"> </w:t>
      </w:r>
      <w:r>
        <w:t>from</w:t>
      </w:r>
      <w:r>
        <w:rPr>
          <w:spacing w:val="-3"/>
        </w:rPr>
        <w:t xml:space="preserve"> </w:t>
      </w:r>
      <w:r>
        <w:t>§247.1:</w:t>
      </w:r>
      <w:r>
        <w:rPr>
          <w:spacing w:val="-1"/>
        </w:rPr>
        <w:t xml:space="preserve"> </w:t>
      </w:r>
      <w:r>
        <w:t>The</w:t>
      </w:r>
      <w:r>
        <w:rPr>
          <w:spacing w:val="-2"/>
        </w:rPr>
        <w:t xml:space="preserve"> </w:t>
      </w:r>
      <w:r>
        <w:t>provisions</w:t>
      </w:r>
      <w:r>
        <w:rPr>
          <w:spacing w:val="-1"/>
        </w:rPr>
        <w:t xml:space="preserve"> </w:t>
      </w:r>
      <w:r>
        <w:t>of</w:t>
      </w:r>
      <w:r>
        <w:rPr>
          <w:spacing w:val="-2"/>
        </w:rPr>
        <w:t xml:space="preserve"> </w:t>
      </w:r>
      <w:r>
        <w:t>this</w:t>
      </w:r>
      <w:r>
        <w:rPr>
          <w:spacing w:val="-2"/>
        </w:rPr>
        <w:t xml:space="preserve"> </w:t>
      </w:r>
      <w:r>
        <w:t>§247.1</w:t>
      </w:r>
      <w:r>
        <w:rPr>
          <w:spacing w:val="-1"/>
        </w:rPr>
        <w:t xml:space="preserve"> </w:t>
      </w:r>
      <w:r>
        <w:t>adopted</w:t>
      </w:r>
      <w:r>
        <w:rPr>
          <w:spacing w:val="-2"/>
        </w:rPr>
        <w:t xml:space="preserve"> </w:t>
      </w:r>
      <w:r>
        <w:t>to</w:t>
      </w:r>
      <w:r>
        <w:rPr>
          <w:spacing w:val="-2"/>
        </w:rPr>
        <w:t xml:space="preserve"> </w:t>
      </w:r>
      <w:r>
        <w:t>be</w:t>
      </w:r>
      <w:r>
        <w:rPr>
          <w:spacing w:val="-2"/>
        </w:rPr>
        <w:t xml:space="preserve"> </w:t>
      </w:r>
      <w:r>
        <w:t>effective</w:t>
      </w:r>
      <w:r>
        <w:rPr>
          <w:spacing w:val="-1"/>
        </w:rPr>
        <w:t xml:space="preserve"> </w:t>
      </w:r>
      <w:r>
        <w:t>March</w:t>
      </w:r>
      <w:r>
        <w:rPr>
          <w:spacing w:val="-2"/>
        </w:rPr>
        <w:t xml:space="preserve"> </w:t>
      </w:r>
      <w:r>
        <w:t>1,</w:t>
      </w:r>
      <w:r>
        <w:rPr>
          <w:spacing w:val="-2"/>
        </w:rPr>
        <w:t xml:space="preserve"> </w:t>
      </w:r>
      <w:r>
        <w:t>1998,</w:t>
      </w:r>
      <w:r>
        <w:rPr>
          <w:spacing w:val="-2"/>
        </w:rPr>
        <w:t xml:space="preserve"> </w:t>
      </w:r>
      <w:r>
        <w:t>23</w:t>
      </w:r>
      <w:r>
        <w:rPr>
          <w:spacing w:val="-2"/>
        </w:rPr>
        <w:t xml:space="preserve"> </w:t>
      </w:r>
      <w:proofErr w:type="spellStart"/>
      <w:r>
        <w:t>TexReg</w:t>
      </w:r>
      <w:proofErr w:type="spellEnd"/>
      <w:r>
        <w:rPr>
          <w:spacing w:val="-2"/>
        </w:rPr>
        <w:t xml:space="preserve"> </w:t>
      </w:r>
      <w:r>
        <w:t>1022;</w:t>
      </w:r>
      <w:r>
        <w:rPr>
          <w:spacing w:val="-1"/>
        </w:rPr>
        <w:t xml:space="preserve"> </w:t>
      </w:r>
      <w:r>
        <w:t xml:space="preserve">amended to be effective December 26, 2010, 35 </w:t>
      </w:r>
      <w:proofErr w:type="spellStart"/>
      <w:r>
        <w:t>TexReg</w:t>
      </w:r>
      <w:proofErr w:type="spellEnd"/>
      <w:r>
        <w:t xml:space="preserve"> 11242; amended to be effective December 19, 2011, 36 </w:t>
      </w:r>
      <w:proofErr w:type="spellStart"/>
      <w:r>
        <w:t>TexReg</w:t>
      </w:r>
      <w:proofErr w:type="spellEnd"/>
      <w:r>
        <w:t xml:space="preserve"> 8530.</w:t>
      </w:r>
    </w:p>
    <w:p w:rsidR="001C152F" w:rsidRDefault="005E6149">
      <w:pPr>
        <w:pStyle w:val="BodyText"/>
        <w:spacing w:before="121"/>
        <w:ind w:left="540" w:right="574" w:hanging="181"/>
      </w:pPr>
      <w:r>
        <w:rPr>
          <w:b/>
          <w:vertAlign w:val="superscript"/>
        </w:rPr>
        <w:t>2</w:t>
      </w:r>
      <w:r>
        <w:rPr>
          <w:b/>
          <w:spacing w:val="40"/>
        </w:rPr>
        <w:t xml:space="preserve"> </w:t>
      </w:r>
      <w:r>
        <w:t xml:space="preserve">Copied in entirety from §247.2: The provisions of this §247.2 adopted to be effective March 1, 1998, 23 </w:t>
      </w:r>
      <w:proofErr w:type="spellStart"/>
      <w:r>
        <w:t>TexReg</w:t>
      </w:r>
      <w:proofErr w:type="spellEnd"/>
      <w:r>
        <w:t xml:space="preserve"> 1022; amended</w:t>
      </w:r>
      <w:r>
        <w:rPr>
          <w:spacing w:val="-3"/>
        </w:rPr>
        <w:t xml:space="preserve"> </w:t>
      </w:r>
      <w:r>
        <w:t>to</w:t>
      </w:r>
      <w:r>
        <w:rPr>
          <w:spacing w:val="-2"/>
        </w:rPr>
        <w:t xml:space="preserve"> </w:t>
      </w:r>
      <w:r>
        <w:t>be</w:t>
      </w:r>
      <w:r>
        <w:rPr>
          <w:spacing w:val="-3"/>
        </w:rPr>
        <w:t xml:space="preserve"> </w:t>
      </w:r>
      <w:r>
        <w:t>effective</w:t>
      </w:r>
      <w:r>
        <w:rPr>
          <w:spacing w:val="-3"/>
        </w:rPr>
        <w:t xml:space="preserve"> </w:t>
      </w:r>
      <w:r>
        <w:t>August</w:t>
      </w:r>
      <w:r>
        <w:rPr>
          <w:spacing w:val="-2"/>
        </w:rPr>
        <w:t xml:space="preserve"> </w:t>
      </w:r>
      <w:r>
        <w:t>22,</w:t>
      </w:r>
      <w:r>
        <w:rPr>
          <w:spacing w:val="-3"/>
        </w:rPr>
        <w:t xml:space="preserve"> </w:t>
      </w:r>
      <w:r>
        <w:t>2002,</w:t>
      </w:r>
      <w:r>
        <w:rPr>
          <w:spacing w:val="-3"/>
        </w:rPr>
        <w:t xml:space="preserve"> </w:t>
      </w:r>
      <w:r>
        <w:t>27</w:t>
      </w:r>
      <w:r>
        <w:rPr>
          <w:spacing w:val="-3"/>
        </w:rPr>
        <w:t xml:space="preserve"> </w:t>
      </w:r>
      <w:proofErr w:type="spellStart"/>
      <w:r>
        <w:t>TexReg</w:t>
      </w:r>
      <w:proofErr w:type="spellEnd"/>
      <w:r>
        <w:rPr>
          <w:spacing w:val="-2"/>
        </w:rPr>
        <w:t xml:space="preserve"> </w:t>
      </w:r>
      <w:r>
        <w:t>7530;</w:t>
      </w:r>
      <w:r>
        <w:rPr>
          <w:spacing w:val="-3"/>
        </w:rPr>
        <w:t xml:space="preserve"> </w:t>
      </w:r>
      <w:r>
        <w:t>amended</w:t>
      </w:r>
      <w:r>
        <w:rPr>
          <w:spacing w:val="-3"/>
        </w:rPr>
        <w:t xml:space="preserve"> </w:t>
      </w:r>
      <w:r>
        <w:t>to</w:t>
      </w:r>
      <w:r>
        <w:rPr>
          <w:spacing w:val="-3"/>
        </w:rPr>
        <w:t xml:space="preserve"> </w:t>
      </w:r>
      <w:r>
        <w:t>be</w:t>
      </w:r>
      <w:r>
        <w:rPr>
          <w:spacing w:val="-3"/>
        </w:rPr>
        <w:t xml:space="preserve"> </w:t>
      </w:r>
      <w:r>
        <w:t>effective</w:t>
      </w:r>
      <w:r>
        <w:rPr>
          <w:spacing w:val="-3"/>
        </w:rPr>
        <w:t xml:space="preserve"> </w:t>
      </w:r>
      <w:r>
        <w:t>December</w:t>
      </w:r>
      <w:r>
        <w:rPr>
          <w:spacing w:val="-3"/>
        </w:rPr>
        <w:t xml:space="preserve"> </w:t>
      </w:r>
      <w:r>
        <w:t>26,</w:t>
      </w:r>
      <w:r>
        <w:rPr>
          <w:spacing w:val="-3"/>
        </w:rPr>
        <w:t xml:space="preserve"> </w:t>
      </w:r>
      <w:r>
        <w:t>2010,</w:t>
      </w:r>
      <w:r>
        <w:rPr>
          <w:spacing w:val="-3"/>
        </w:rPr>
        <w:t xml:space="preserve"> </w:t>
      </w:r>
      <w:r>
        <w:t>35</w:t>
      </w:r>
      <w:r>
        <w:rPr>
          <w:spacing w:val="-2"/>
        </w:rPr>
        <w:t xml:space="preserve"> </w:t>
      </w:r>
      <w:proofErr w:type="spellStart"/>
      <w:r>
        <w:t>TexReg</w:t>
      </w:r>
      <w:proofErr w:type="spellEnd"/>
      <w:r>
        <w:rPr>
          <w:spacing w:val="-3"/>
        </w:rPr>
        <w:t xml:space="preserve"> </w:t>
      </w:r>
      <w:r>
        <w:t>11242.</w:t>
      </w:r>
    </w:p>
    <w:sectPr w:rsidR="001C152F">
      <w:pgSz w:w="12240" w:h="15840"/>
      <w:pgMar w:top="92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73E70"/>
    <w:multiLevelType w:val="hybridMultilevel"/>
    <w:tmpl w:val="0C52E0B8"/>
    <w:lvl w:ilvl="0" w:tplc="9EE06A74">
      <w:numFmt w:val="bullet"/>
      <w:lvlText w:val="□"/>
      <w:lvlJc w:val="left"/>
      <w:pPr>
        <w:ind w:left="1301" w:hanging="220"/>
      </w:pPr>
      <w:rPr>
        <w:rFonts w:ascii="Times New Roman" w:eastAsia="Times New Roman" w:hAnsi="Times New Roman" w:cs="Times New Roman" w:hint="default"/>
        <w:b w:val="0"/>
        <w:bCs w:val="0"/>
        <w:i w:val="0"/>
        <w:iCs w:val="0"/>
        <w:spacing w:val="0"/>
        <w:w w:val="100"/>
        <w:sz w:val="28"/>
        <w:szCs w:val="28"/>
        <w:lang w:val="en-US" w:eastAsia="en-US" w:bidi="ar-SA"/>
      </w:rPr>
    </w:lvl>
    <w:lvl w:ilvl="1" w:tplc="3E1AC134">
      <w:numFmt w:val="bullet"/>
      <w:lvlText w:val="•"/>
      <w:lvlJc w:val="left"/>
      <w:pPr>
        <w:ind w:left="2286" w:hanging="220"/>
      </w:pPr>
      <w:rPr>
        <w:rFonts w:hint="default"/>
        <w:lang w:val="en-US" w:eastAsia="en-US" w:bidi="ar-SA"/>
      </w:rPr>
    </w:lvl>
    <w:lvl w:ilvl="2" w:tplc="7A9AC5F8">
      <w:numFmt w:val="bullet"/>
      <w:lvlText w:val="•"/>
      <w:lvlJc w:val="left"/>
      <w:pPr>
        <w:ind w:left="3272" w:hanging="220"/>
      </w:pPr>
      <w:rPr>
        <w:rFonts w:hint="default"/>
        <w:lang w:val="en-US" w:eastAsia="en-US" w:bidi="ar-SA"/>
      </w:rPr>
    </w:lvl>
    <w:lvl w:ilvl="3" w:tplc="454CD35E">
      <w:numFmt w:val="bullet"/>
      <w:lvlText w:val="•"/>
      <w:lvlJc w:val="left"/>
      <w:pPr>
        <w:ind w:left="4258" w:hanging="220"/>
      </w:pPr>
      <w:rPr>
        <w:rFonts w:hint="default"/>
        <w:lang w:val="en-US" w:eastAsia="en-US" w:bidi="ar-SA"/>
      </w:rPr>
    </w:lvl>
    <w:lvl w:ilvl="4" w:tplc="6510AABA">
      <w:numFmt w:val="bullet"/>
      <w:lvlText w:val="•"/>
      <w:lvlJc w:val="left"/>
      <w:pPr>
        <w:ind w:left="5244" w:hanging="220"/>
      </w:pPr>
      <w:rPr>
        <w:rFonts w:hint="default"/>
        <w:lang w:val="en-US" w:eastAsia="en-US" w:bidi="ar-SA"/>
      </w:rPr>
    </w:lvl>
    <w:lvl w:ilvl="5" w:tplc="2A58F4E2">
      <w:numFmt w:val="bullet"/>
      <w:lvlText w:val="•"/>
      <w:lvlJc w:val="left"/>
      <w:pPr>
        <w:ind w:left="6230" w:hanging="220"/>
      </w:pPr>
      <w:rPr>
        <w:rFonts w:hint="default"/>
        <w:lang w:val="en-US" w:eastAsia="en-US" w:bidi="ar-SA"/>
      </w:rPr>
    </w:lvl>
    <w:lvl w:ilvl="6" w:tplc="0706D598">
      <w:numFmt w:val="bullet"/>
      <w:lvlText w:val="•"/>
      <w:lvlJc w:val="left"/>
      <w:pPr>
        <w:ind w:left="7216" w:hanging="220"/>
      </w:pPr>
      <w:rPr>
        <w:rFonts w:hint="default"/>
        <w:lang w:val="en-US" w:eastAsia="en-US" w:bidi="ar-SA"/>
      </w:rPr>
    </w:lvl>
    <w:lvl w:ilvl="7" w:tplc="C820F8EC">
      <w:numFmt w:val="bullet"/>
      <w:lvlText w:val="•"/>
      <w:lvlJc w:val="left"/>
      <w:pPr>
        <w:ind w:left="8202" w:hanging="220"/>
      </w:pPr>
      <w:rPr>
        <w:rFonts w:hint="default"/>
        <w:lang w:val="en-US" w:eastAsia="en-US" w:bidi="ar-SA"/>
      </w:rPr>
    </w:lvl>
    <w:lvl w:ilvl="8" w:tplc="3618C04A">
      <w:numFmt w:val="bullet"/>
      <w:lvlText w:val="•"/>
      <w:lvlJc w:val="left"/>
      <w:pPr>
        <w:ind w:left="9188" w:hanging="220"/>
      </w:pPr>
      <w:rPr>
        <w:rFonts w:hint="default"/>
        <w:lang w:val="en-US" w:eastAsia="en-US" w:bidi="ar-SA"/>
      </w:rPr>
    </w:lvl>
  </w:abstractNum>
  <w:abstractNum w:abstractNumId="1" w15:restartNumberingAfterBreak="0">
    <w:nsid w:val="285A3D05"/>
    <w:multiLevelType w:val="hybridMultilevel"/>
    <w:tmpl w:val="36301F28"/>
    <w:lvl w:ilvl="0" w:tplc="B29450DA">
      <w:start w:val="1"/>
      <w:numFmt w:val="upperLetter"/>
      <w:lvlText w:val="(%1)"/>
      <w:lvlJc w:val="left"/>
      <w:pPr>
        <w:ind w:left="810" w:hanging="540"/>
        <w:jc w:val="left"/>
      </w:pPr>
      <w:rPr>
        <w:rFonts w:ascii="Times New Roman" w:eastAsia="Times New Roman" w:hAnsi="Times New Roman" w:cs="Times New Roman" w:hint="default"/>
        <w:b w:val="0"/>
        <w:bCs w:val="0"/>
        <w:i w:val="0"/>
        <w:iCs w:val="0"/>
        <w:spacing w:val="-1"/>
        <w:w w:val="100"/>
        <w:sz w:val="20"/>
        <w:szCs w:val="20"/>
        <w:lang w:val="en-US" w:eastAsia="en-US" w:bidi="ar-SA"/>
      </w:rPr>
    </w:lvl>
    <w:lvl w:ilvl="1" w:tplc="28A22FDA">
      <w:numFmt w:val="bullet"/>
      <w:lvlText w:val="•"/>
      <w:lvlJc w:val="left"/>
      <w:pPr>
        <w:ind w:left="1854" w:hanging="540"/>
      </w:pPr>
      <w:rPr>
        <w:rFonts w:hint="default"/>
        <w:lang w:val="en-US" w:eastAsia="en-US" w:bidi="ar-SA"/>
      </w:rPr>
    </w:lvl>
    <w:lvl w:ilvl="2" w:tplc="14BE4508">
      <w:numFmt w:val="bullet"/>
      <w:lvlText w:val="•"/>
      <w:lvlJc w:val="left"/>
      <w:pPr>
        <w:ind w:left="2888" w:hanging="540"/>
      </w:pPr>
      <w:rPr>
        <w:rFonts w:hint="default"/>
        <w:lang w:val="en-US" w:eastAsia="en-US" w:bidi="ar-SA"/>
      </w:rPr>
    </w:lvl>
    <w:lvl w:ilvl="3" w:tplc="9D6EFCBA">
      <w:numFmt w:val="bullet"/>
      <w:lvlText w:val="•"/>
      <w:lvlJc w:val="left"/>
      <w:pPr>
        <w:ind w:left="3922" w:hanging="540"/>
      </w:pPr>
      <w:rPr>
        <w:rFonts w:hint="default"/>
        <w:lang w:val="en-US" w:eastAsia="en-US" w:bidi="ar-SA"/>
      </w:rPr>
    </w:lvl>
    <w:lvl w:ilvl="4" w:tplc="3906EB8C">
      <w:numFmt w:val="bullet"/>
      <w:lvlText w:val="•"/>
      <w:lvlJc w:val="left"/>
      <w:pPr>
        <w:ind w:left="4956" w:hanging="540"/>
      </w:pPr>
      <w:rPr>
        <w:rFonts w:hint="default"/>
        <w:lang w:val="en-US" w:eastAsia="en-US" w:bidi="ar-SA"/>
      </w:rPr>
    </w:lvl>
    <w:lvl w:ilvl="5" w:tplc="0804F9FA">
      <w:numFmt w:val="bullet"/>
      <w:lvlText w:val="•"/>
      <w:lvlJc w:val="left"/>
      <w:pPr>
        <w:ind w:left="5990" w:hanging="540"/>
      </w:pPr>
      <w:rPr>
        <w:rFonts w:hint="default"/>
        <w:lang w:val="en-US" w:eastAsia="en-US" w:bidi="ar-SA"/>
      </w:rPr>
    </w:lvl>
    <w:lvl w:ilvl="6" w:tplc="781E876C">
      <w:numFmt w:val="bullet"/>
      <w:lvlText w:val="•"/>
      <w:lvlJc w:val="left"/>
      <w:pPr>
        <w:ind w:left="7024" w:hanging="540"/>
      </w:pPr>
      <w:rPr>
        <w:rFonts w:hint="default"/>
        <w:lang w:val="en-US" w:eastAsia="en-US" w:bidi="ar-SA"/>
      </w:rPr>
    </w:lvl>
    <w:lvl w:ilvl="7" w:tplc="E4C602CA">
      <w:numFmt w:val="bullet"/>
      <w:lvlText w:val="•"/>
      <w:lvlJc w:val="left"/>
      <w:pPr>
        <w:ind w:left="8058" w:hanging="540"/>
      </w:pPr>
      <w:rPr>
        <w:rFonts w:hint="default"/>
        <w:lang w:val="en-US" w:eastAsia="en-US" w:bidi="ar-SA"/>
      </w:rPr>
    </w:lvl>
    <w:lvl w:ilvl="8" w:tplc="4ABA42F2">
      <w:numFmt w:val="bullet"/>
      <w:lvlText w:val="•"/>
      <w:lvlJc w:val="left"/>
      <w:pPr>
        <w:ind w:left="9092" w:hanging="540"/>
      </w:pPr>
      <w:rPr>
        <w:rFonts w:hint="default"/>
        <w:lang w:val="en-US" w:eastAsia="en-US" w:bidi="ar-SA"/>
      </w:rPr>
    </w:lvl>
  </w:abstractNum>
  <w:abstractNum w:abstractNumId="2" w15:restartNumberingAfterBreak="0">
    <w:nsid w:val="31C8720D"/>
    <w:multiLevelType w:val="hybridMultilevel"/>
    <w:tmpl w:val="67382BEC"/>
    <w:lvl w:ilvl="0" w:tplc="5F1298F6">
      <w:start w:val="1"/>
      <w:numFmt w:val="upperLetter"/>
      <w:lvlText w:val="%1."/>
      <w:lvlJc w:val="left"/>
      <w:pPr>
        <w:ind w:left="641" w:hanging="282"/>
        <w:jc w:val="left"/>
      </w:pPr>
      <w:rPr>
        <w:rFonts w:ascii="Calibri" w:eastAsia="Calibri" w:hAnsi="Calibri" w:cs="Calibri" w:hint="default"/>
        <w:b w:val="0"/>
        <w:bCs w:val="0"/>
        <w:i w:val="0"/>
        <w:iCs w:val="0"/>
        <w:spacing w:val="0"/>
        <w:w w:val="99"/>
        <w:sz w:val="22"/>
        <w:szCs w:val="22"/>
        <w:lang w:val="en-US" w:eastAsia="en-US" w:bidi="ar-SA"/>
      </w:rPr>
    </w:lvl>
    <w:lvl w:ilvl="1" w:tplc="A25E925A">
      <w:numFmt w:val="bullet"/>
      <w:lvlText w:val=""/>
      <w:lvlJc w:val="left"/>
      <w:pPr>
        <w:ind w:left="1805" w:hanging="360"/>
      </w:pPr>
      <w:rPr>
        <w:rFonts w:ascii="Symbol" w:eastAsia="Symbol" w:hAnsi="Symbol" w:cs="Symbol" w:hint="default"/>
        <w:b w:val="0"/>
        <w:bCs w:val="0"/>
        <w:i w:val="0"/>
        <w:iCs w:val="0"/>
        <w:spacing w:val="0"/>
        <w:w w:val="99"/>
        <w:sz w:val="22"/>
        <w:szCs w:val="22"/>
        <w:lang w:val="en-US" w:eastAsia="en-US" w:bidi="ar-SA"/>
      </w:rPr>
    </w:lvl>
    <w:lvl w:ilvl="2" w:tplc="FAF07B64">
      <w:numFmt w:val="bullet"/>
      <w:lvlText w:val="•"/>
      <w:lvlJc w:val="left"/>
      <w:pPr>
        <w:ind w:left="1840" w:hanging="360"/>
      </w:pPr>
      <w:rPr>
        <w:rFonts w:hint="default"/>
        <w:lang w:val="en-US" w:eastAsia="en-US" w:bidi="ar-SA"/>
      </w:rPr>
    </w:lvl>
    <w:lvl w:ilvl="3" w:tplc="24E49460">
      <w:numFmt w:val="bullet"/>
      <w:lvlText w:val="•"/>
      <w:lvlJc w:val="left"/>
      <w:pPr>
        <w:ind w:left="3005" w:hanging="360"/>
      </w:pPr>
      <w:rPr>
        <w:rFonts w:hint="default"/>
        <w:lang w:val="en-US" w:eastAsia="en-US" w:bidi="ar-SA"/>
      </w:rPr>
    </w:lvl>
    <w:lvl w:ilvl="4" w:tplc="B7F25988">
      <w:numFmt w:val="bullet"/>
      <w:lvlText w:val="•"/>
      <w:lvlJc w:val="left"/>
      <w:pPr>
        <w:ind w:left="4170" w:hanging="360"/>
      </w:pPr>
      <w:rPr>
        <w:rFonts w:hint="default"/>
        <w:lang w:val="en-US" w:eastAsia="en-US" w:bidi="ar-SA"/>
      </w:rPr>
    </w:lvl>
    <w:lvl w:ilvl="5" w:tplc="2EA6205A">
      <w:numFmt w:val="bullet"/>
      <w:lvlText w:val="•"/>
      <w:lvlJc w:val="left"/>
      <w:pPr>
        <w:ind w:left="5335" w:hanging="360"/>
      </w:pPr>
      <w:rPr>
        <w:rFonts w:hint="default"/>
        <w:lang w:val="en-US" w:eastAsia="en-US" w:bidi="ar-SA"/>
      </w:rPr>
    </w:lvl>
    <w:lvl w:ilvl="6" w:tplc="61FEC2C2">
      <w:numFmt w:val="bullet"/>
      <w:lvlText w:val="•"/>
      <w:lvlJc w:val="left"/>
      <w:pPr>
        <w:ind w:left="6500" w:hanging="360"/>
      </w:pPr>
      <w:rPr>
        <w:rFonts w:hint="default"/>
        <w:lang w:val="en-US" w:eastAsia="en-US" w:bidi="ar-SA"/>
      </w:rPr>
    </w:lvl>
    <w:lvl w:ilvl="7" w:tplc="3F52AA5C">
      <w:numFmt w:val="bullet"/>
      <w:lvlText w:val="•"/>
      <w:lvlJc w:val="left"/>
      <w:pPr>
        <w:ind w:left="7665" w:hanging="360"/>
      </w:pPr>
      <w:rPr>
        <w:rFonts w:hint="default"/>
        <w:lang w:val="en-US" w:eastAsia="en-US" w:bidi="ar-SA"/>
      </w:rPr>
    </w:lvl>
    <w:lvl w:ilvl="8" w:tplc="2452D5E0">
      <w:numFmt w:val="bullet"/>
      <w:lvlText w:val="•"/>
      <w:lvlJc w:val="left"/>
      <w:pPr>
        <w:ind w:left="8830" w:hanging="360"/>
      </w:pPr>
      <w:rPr>
        <w:rFonts w:hint="default"/>
        <w:lang w:val="en-US" w:eastAsia="en-US" w:bidi="ar-SA"/>
      </w:rPr>
    </w:lvl>
  </w:abstractNum>
  <w:abstractNum w:abstractNumId="3" w15:restartNumberingAfterBreak="0">
    <w:nsid w:val="3CF00620"/>
    <w:multiLevelType w:val="hybridMultilevel"/>
    <w:tmpl w:val="62EA1ED8"/>
    <w:lvl w:ilvl="0" w:tplc="BB0C7598">
      <w:numFmt w:val="bullet"/>
      <w:lvlText w:val="□"/>
      <w:lvlJc w:val="left"/>
      <w:pPr>
        <w:ind w:left="1080" w:hanging="361"/>
      </w:pPr>
      <w:rPr>
        <w:rFonts w:ascii="Calibri" w:eastAsia="Calibri" w:hAnsi="Calibri" w:cs="Calibri" w:hint="default"/>
        <w:b w:val="0"/>
        <w:bCs w:val="0"/>
        <w:i w:val="0"/>
        <w:iCs w:val="0"/>
        <w:spacing w:val="0"/>
        <w:w w:val="100"/>
        <w:sz w:val="40"/>
        <w:szCs w:val="40"/>
        <w:lang w:val="en-US" w:eastAsia="en-US" w:bidi="ar-SA"/>
      </w:rPr>
    </w:lvl>
    <w:lvl w:ilvl="1" w:tplc="A4C23210">
      <w:numFmt w:val="bullet"/>
      <w:lvlText w:val="•"/>
      <w:lvlJc w:val="left"/>
      <w:pPr>
        <w:ind w:left="2088" w:hanging="361"/>
      </w:pPr>
      <w:rPr>
        <w:rFonts w:hint="default"/>
        <w:lang w:val="en-US" w:eastAsia="en-US" w:bidi="ar-SA"/>
      </w:rPr>
    </w:lvl>
    <w:lvl w:ilvl="2" w:tplc="15EA291E">
      <w:numFmt w:val="bullet"/>
      <w:lvlText w:val="•"/>
      <w:lvlJc w:val="left"/>
      <w:pPr>
        <w:ind w:left="3096" w:hanging="361"/>
      </w:pPr>
      <w:rPr>
        <w:rFonts w:hint="default"/>
        <w:lang w:val="en-US" w:eastAsia="en-US" w:bidi="ar-SA"/>
      </w:rPr>
    </w:lvl>
    <w:lvl w:ilvl="3" w:tplc="E384EE08">
      <w:numFmt w:val="bullet"/>
      <w:lvlText w:val="•"/>
      <w:lvlJc w:val="left"/>
      <w:pPr>
        <w:ind w:left="4104" w:hanging="361"/>
      </w:pPr>
      <w:rPr>
        <w:rFonts w:hint="default"/>
        <w:lang w:val="en-US" w:eastAsia="en-US" w:bidi="ar-SA"/>
      </w:rPr>
    </w:lvl>
    <w:lvl w:ilvl="4" w:tplc="2DAEB02A">
      <w:numFmt w:val="bullet"/>
      <w:lvlText w:val="•"/>
      <w:lvlJc w:val="left"/>
      <w:pPr>
        <w:ind w:left="5112" w:hanging="361"/>
      </w:pPr>
      <w:rPr>
        <w:rFonts w:hint="default"/>
        <w:lang w:val="en-US" w:eastAsia="en-US" w:bidi="ar-SA"/>
      </w:rPr>
    </w:lvl>
    <w:lvl w:ilvl="5" w:tplc="C044A53C">
      <w:numFmt w:val="bullet"/>
      <w:lvlText w:val="•"/>
      <w:lvlJc w:val="left"/>
      <w:pPr>
        <w:ind w:left="6120" w:hanging="361"/>
      </w:pPr>
      <w:rPr>
        <w:rFonts w:hint="default"/>
        <w:lang w:val="en-US" w:eastAsia="en-US" w:bidi="ar-SA"/>
      </w:rPr>
    </w:lvl>
    <w:lvl w:ilvl="6" w:tplc="656A203E">
      <w:numFmt w:val="bullet"/>
      <w:lvlText w:val="•"/>
      <w:lvlJc w:val="left"/>
      <w:pPr>
        <w:ind w:left="7128" w:hanging="361"/>
      </w:pPr>
      <w:rPr>
        <w:rFonts w:hint="default"/>
        <w:lang w:val="en-US" w:eastAsia="en-US" w:bidi="ar-SA"/>
      </w:rPr>
    </w:lvl>
    <w:lvl w:ilvl="7" w:tplc="5BAA1CA8">
      <w:numFmt w:val="bullet"/>
      <w:lvlText w:val="•"/>
      <w:lvlJc w:val="left"/>
      <w:pPr>
        <w:ind w:left="8136" w:hanging="361"/>
      </w:pPr>
      <w:rPr>
        <w:rFonts w:hint="default"/>
        <w:lang w:val="en-US" w:eastAsia="en-US" w:bidi="ar-SA"/>
      </w:rPr>
    </w:lvl>
    <w:lvl w:ilvl="8" w:tplc="A4B4162E">
      <w:numFmt w:val="bullet"/>
      <w:lvlText w:val="•"/>
      <w:lvlJc w:val="left"/>
      <w:pPr>
        <w:ind w:left="9144" w:hanging="361"/>
      </w:pPr>
      <w:rPr>
        <w:rFonts w:hint="default"/>
        <w:lang w:val="en-US" w:eastAsia="en-US" w:bidi="ar-SA"/>
      </w:rPr>
    </w:lvl>
  </w:abstractNum>
  <w:abstractNum w:abstractNumId="4" w15:restartNumberingAfterBreak="0">
    <w:nsid w:val="3D052F0B"/>
    <w:multiLevelType w:val="hybridMultilevel"/>
    <w:tmpl w:val="D82A6152"/>
    <w:lvl w:ilvl="0" w:tplc="11462534">
      <w:numFmt w:val="bullet"/>
      <w:lvlText w:val="□"/>
      <w:lvlJc w:val="left"/>
      <w:pPr>
        <w:ind w:left="1421" w:hanging="340"/>
      </w:pPr>
      <w:rPr>
        <w:rFonts w:ascii="Courier New" w:eastAsia="Courier New" w:hAnsi="Courier New" w:cs="Courier New" w:hint="default"/>
        <w:b w:val="0"/>
        <w:bCs w:val="0"/>
        <w:i w:val="0"/>
        <w:iCs w:val="0"/>
        <w:spacing w:val="0"/>
        <w:w w:val="100"/>
        <w:sz w:val="28"/>
        <w:szCs w:val="28"/>
        <w:lang w:val="en-US" w:eastAsia="en-US" w:bidi="ar-SA"/>
      </w:rPr>
    </w:lvl>
    <w:lvl w:ilvl="1" w:tplc="C5CE0DC6">
      <w:numFmt w:val="bullet"/>
      <w:lvlText w:val="•"/>
      <w:lvlJc w:val="left"/>
      <w:pPr>
        <w:ind w:left="2394" w:hanging="340"/>
      </w:pPr>
      <w:rPr>
        <w:rFonts w:hint="default"/>
        <w:lang w:val="en-US" w:eastAsia="en-US" w:bidi="ar-SA"/>
      </w:rPr>
    </w:lvl>
    <w:lvl w:ilvl="2" w:tplc="EB84CE18">
      <w:numFmt w:val="bullet"/>
      <w:lvlText w:val="•"/>
      <w:lvlJc w:val="left"/>
      <w:pPr>
        <w:ind w:left="3368" w:hanging="340"/>
      </w:pPr>
      <w:rPr>
        <w:rFonts w:hint="default"/>
        <w:lang w:val="en-US" w:eastAsia="en-US" w:bidi="ar-SA"/>
      </w:rPr>
    </w:lvl>
    <w:lvl w:ilvl="3" w:tplc="E744B6DE">
      <w:numFmt w:val="bullet"/>
      <w:lvlText w:val="•"/>
      <w:lvlJc w:val="left"/>
      <w:pPr>
        <w:ind w:left="4342" w:hanging="340"/>
      </w:pPr>
      <w:rPr>
        <w:rFonts w:hint="default"/>
        <w:lang w:val="en-US" w:eastAsia="en-US" w:bidi="ar-SA"/>
      </w:rPr>
    </w:lvl>
    <w:lvl w:ilvl="4" w:tplc="F894D0CE">
      <w:numFmt w:val="bullet"/>
      <w:lvlText w:val="•"/>
      <w:lvlJc w:val="left"/>
      <w:pPr>
        <w:ind w:left="5316" w:hanging="340"/>
      </w:pPr>
      <w:rPr>
        <w:rFonts w:hint="default"/>
        <w:lang w:val="en-US" w:eastAsia="en-US" w:bidi="ar-SA"/>
      </w:rPr>
    </w:lvl>
    <w:lvl w:ilvl="5" w:tplc="2306F080">
      <w:numFmt w:val="bullet"/>
      <w:lvlText w:val="•"/>
      <w:lvlJc w:val="left"/>
      <w:pPr>
        <w:ind w:left="6290" w:hanging="340"/>
      </w:pPr>
      <w:rPr>
        <w:rFonts w:hint="default"/>
        <w:lang w:val="en-US" w:eastAsia="en-US" w:bidi="ar-SA"/>
      </w:rPr>
    </w:lvl>
    <w:lvl w:ilvl="6" w:tplc="10A86ABA">
      <w:numFmt w:val="bullet"/>
      <w:lvlText w:val="•"/>
      <w:lvlJc w:val="left"/>
      <w:pPr>
        <w:ind w:left="7264" w:hanging="340"/>
      </w:pPr>
      <w:rPr>
        <w:rFonts w:hint="default"/>
        <w:lang w:val="en-US" w:eastAsia="en-US" w:bidi="ar-SA"/>
      </w:rPr>
    </w:lvl>
    <w:lvl w:ilvl="7" w:tplc="C08C51AC">
      <w:numFmt w:val="bullet"/>
      <w:lvlText w:val="•"/>
      <w:lvlJc w:val="left"/>
      <w:pPr>
        <w:ind w:left="8238" w:hanging="340"/>
      </w:pPr>
      <w:rPr>
        <w:rFonts w:hint="default"/>
        <w:lang w:val="en-US" w:eastAsia="en-US" w:bidi="ar-SA"/>
      </w:rPr>
    </w:lvl>
    <w:lvl w:ilvl="8" w:tplc="88A24A18">
      <w:numFmt w:val="bullet"/>
      <w:lvlText w:val="•"/>
      <w:lvlJc w:val="left"/>
      <w:pPr>
        <w:ind w:left="9212" w:hanging="340"/>
      </w:pPr>
      <w:rPr>
        <w:rFonts w:hint="default"/>
        <w:lang w:val="en-US" w:eastAsia="en-US" w:bidi="ar-SA"/>
      </w:rPr>
    </w:lvl>
  </w:abstractNum>
  <w:abstractNum w:abstractNumId="5" w15:restartNumberingAfterBreak="0">
    <w:nsid w:val="41F2329F"/>
    <w:multiLevelType w:val="hybridMultilevel"/>
    <w:tmpl w:val="80DCF732"/>
    <w:lvl w:ilvl="0" w:tplc="F922508E">
      <w:start w:val="2"/>
      <w:numFmt w:val="decimal"/>
      <w:lvlText w:val="%1."/>
      <w:lvlJc w:val="left"/>
      <w:pPr>
        <w:ind w:left="1799" w:hanging="360"/>
        <w:jc w:val="left"/>
      </w:pPr>
      <w:rPr>
        <w:rFonts w:ascii="Calibri" w:eastAsia="Calibri" w:hAnsi="Calibri" w:cs="Calibri" w:hint="default"/>
        <w:b w:val="0"/>
        <w:bCs w:val="0"/>
        <w:i w:val="0"/>
        <w:iCs w:val="0"/>
        <w:spacing w:val="-1"/>
        <w:w w:val="100"/>
        <w:sz w:val="24"/>
        <w:szCs w:val="24"/>
        <w:lang w:val="en-US" w:eastAsia="en-US" w:bidi="ar-SA"/>
      </w:rPr>
    </w:lvl>
    <w:lvl w:ilvl="1" w:tplc="AE4890AA">
      <w:numFmt w:val="bullet"/>
      <w:lvlText w:val="•"/>
      <w:lvlJc w:val="left"/>
      <w:pPr>
        <w:ind w:left="2736" w:hanging="360"/>
      </w:pPr>
      <w:rPr>
        <w:rFonts w:hint="default"/>
        <w:lang w:val="en-US" w:eastAsia="en-US" w:bidi="ar-SA"/>
      </w:rPr>
    </w:lvl>
    <w:lvl w:ilvl="2" w:tplc="379A7FD0">
      <w:numFmt w:val="bullet"/>
      <w:lvlText w:val="•"/>
      <w:lvlJc w:val="left"/>
      <w:pPr>
        <w:ind w:left="3672" w:hanging="360"/>
      </w:pPr>
      <w:rPr>
        <w:rFonts w:hint="default"/>
        <w:lang w:val="en-US" w:eastAsia="en-US" w:bidi="ar-SA"/>
      </w:rPr>
    </w:lvl>
    <w:lvl w:ilvl="3" w:tplc="D64E019C">
      <w:numFmt w:val="bullet"/>
      <w:lvlText w:val="•"/>
      <w:lvlJc w:val="left"/>
      <w:pPr>
        <w:ind w:left="4608" w:hanging="360"/>
      </w:pPr>
      <w:rPr>
        <w:rFonts w:hint="default"/>
        <w:lang w:val="en-US" w:eastAsia="en-US" w:bidi="ar-SA"/>
      </w:rPr>
    </w:lvl>
    <w:lvl w:ilvl="4" w:tplc="0FD6FEE2">
      <w:numFmt w:val="bullet"/>
      <w:lvlText w:val="•"/>
      <w:lvlJc w:val="left"/>
      <w:pPr>
        <w:ind w:left="5544" w:hanging="360"/>
      </w:pPr>
      <w:rPr>
        <w:rFonts w:hint="default"/>
        <w:lang w:val="en-US" w:eastAsia="en-US" w:bidi="ar-SA"/>
      </w:rPr>
    </w:lvl>
    <w:lvl w:ilvl="5" w:tplc="BE789E08">
      <w:numFmt w:val="bullet"/>
      <w:lvlText w:val="•"/>
      <w:lvlJc w:val="left"/>
      <w:pPr>
        <w:ind w:left="6480" w:hanging="360"/>
      </w:pPr>
      <w:rPr>
        <w:rFonts w:hint="default"/>
        <w:lang w:val="en-US" w:eastAsia="en-US" w:bidi="ar-SA"/>
      </w:rPr>
    </w:lvl>
    <w:lvl w:ilvl="6" w:tplc="17DE1BA6">
      <w:numFmt w:val="bullet"/>
      <w:lvlText w:val="•"/>
      <w:lvlJc w:val="left"/>
      <w:pPr>
        <w:ind w:left="7416" w:hanging="360"/>
      </w:pPr>
      <w:rPr>
        <w:rFonts w:hint="default"/>
        <w:lang w:val="en-US" w:eastAsia="en-US" w:bidi="ar-SA"/>
      </w:rPr>
    </w:lvl>
    <w:lvl w:ilvl="7" w:tplc="217CDDB8">
      <w:numFmt w:val="bullet"/>
      <w:lvlText w:val="•"/>
      <w:lvlJc w:val="left"/>
      <w:pPr>
        <w:ind w:left="8352" w:hanging="360"/>
      </w:pPr>
      <w:rPr>
        <w:rFonts w:hint="default"/>
        <w:lang w:val="en-US" w:eastAsia="en-US" w:bidi="ar-SA"/>
      </w:rPr>
    </w:lvl>
    <w:lvl w:ilvl="8" w:tplc="7966C5AA">
      <w:numFmt w:val="bullet"/>
      <w:lvlText w:val="•"/>
      <w:lvlJc w:val="left"/>
      <w:pPr>
        <w:ind w:left="9288" w:hanging="360"/>
      </w:pPr>
      <w:rPr>
        <w:rFonts w:hint="default"/>
        <w:lang w:val="en-US" w:eastAsia="en-US" w:bidi="ar-SA"/>
      </w:rPr>
    </w:lvl>
  </w:abstractNum>
  <w:abstractNum w:abstractNumId="6" w15:restartNumberingAfterBreak="0">
    <w:nsid w:val="47B70D75"/>
    <w:multiLevelType w:val="hybridMultilevel"/>
    <w:tmpl w:val="CC6CE438"/>
    <w:lvl w:ilvl="0" w:tplc="C30E88E6">
      <w:numFmt w:val="bullet"/>
      <w:lvlText w:val="□"/>
      <w:lvlJc w:val="left"/>
      <w:pPr>
        <w:ind w:left="508" w:hanging="220"/>
      </w:pPr>
      <w:rPr>
        <w:rFonts w:ascii="Times New Roman" w:eastAsia="Times New Roman" w:hAnsi="Times New Roman" w:cs="Times New Roman" w:hint="default"/>
        <w:b w:val="0"/>
        <w:bCs w:val="0"/>
        <w:i w:val="0"/>
        <w:iCs w:val="0"/>
        <w:spacing w:val="0"/>
        <w:w w:val="100"/>
        <w:sz w:val="28"/>
        <w:szCs w:val="28"/>
        <w:lang w:val="en-US" w:eastAsia="en-US" w:bidi="ar-SA"/>
      </w:rPr>
    </w:lvl>
    <w:lvl w:ilvl="1" w:tplc="617E9E36">
      <w:numFmt w:val="bullet"/>
      <w:lvlText w:val="•"/>
      <w:lvlJc w:val="left"/>
      <w:pPr>
        <w:ind w:left="774" w:hanging="220"/>
      </w:pPr>
      <w:rPr>
        <w:rFonts w:hint="default"/>
        <w:lang w:val="en-US" w:eastAsia="en-US" w:bidi="ar-SA"/>
      </w:rPr>
    </w:lvl>
    <w:lvl w:ilvl="2" w:tplc="1B68A37E">
      <w:numFmt w:val="bullet"/>
      <w:lvlText w:val="•"/>
      <w:lvlJc w:val="left"/>
      <w:pPr>
        <w:ind w:left="1049" w:hanging="220"/>
      </w:pPr>
      <w:rPr>
        <w:rFonts w:hint="default"/>
        <w:lang w:val="en-US" w:eastAsia="en-US" w:bidi="ar-SA"/>
      </w:rPr>
    </w:lvl>
    <w:lvl w:ilvl="3" w:tplc="B9105194">
      <w:numFmt w:val="bullet"/>
      <w:lvlText w:val="•"/>
      <w:lvlJc w:val="left"/>
      <w:pPr>
        <w:ind w:left="1324" w:hanging="220"/>
      </w:pPr>
      <w:rPr>
        <w:rFonts w:hint="default"/>
        <w:lang w:val="en-US" w:eastAsia="en-US" w:bidi="ar-SA"/>
      </w:rPr>
    </w:lvl>
    <w:lvl w:ilvl="4" w:tplc="266A0E9E">
      <w:numFmt w:val="bullet"/>
      <w:lvlText w:val="•"/>
      <w:lvlJc w:val="left"/>
      <w:pPr>
        <w:ind w:left="1598" w:hanging="220"/>
      </w:pPr>
      <w:rPr>
        <w:rFonts w:hint="default"/>
        <w:lang w:val="en-US" w:eastAsia="en-US" w:bidi="ar-SA"/>
      </w:rPr>
    </w:lvl>
    <w:lvl w:ilvl="5" w:tplc="418ADB00">
      <w:numFmt w:val="bullet"/>
      <w:lvlText w:val="•"/>
      <w:lvlJc w:val="left"/>
      <w:pPr>
        <w:ind w:left="1873" w:hanging="220"/>
      </w:pPr>
      <w:rPr>
        <w:rFonts w:hint="default"/>
        <w:lang w:val="en-US" w:eastAsia="en-US" w:bidi="ar-SA"/>
      </w:rPr>
    </w:lvl>
    <w:lvl w:ilvl="6" w:tplc="50646C1A">
      <w:numFmt w:val="bullet"/>
      <w:lvlText w:val="•"/>
      <w:lvlJc w:val="left"/>
      <w:pPr>
        <w:ind w:left="2148" w:hanging="220"/>
      </w:pPr>
      <w:rPr>
        <w:rFonts w:hint="default"/>
        <w:lang w:val="en-US" w:eastAsia="en-US" w:bidi="ar-SA"/>
      </w:rPr>
    </w:lvl>
    <w:lvl w:ilvl="7" w:tplc="B9BAB988">
      <w:numFmt w:val="bullet"/>
      <w:lvlText w:val="•"/>
      <w:lvlJc w:val="left"/>
      <w:pPr>
        <w:ind w:left="2422" w:hanging="220"/>
      </w:pPr>
      <w:rPr>
        <w:rFonts w:hint="default"/>
        <w:lang w:val="en-US" w:eastAsia="en-US" w:bidi="ar-SA"/>
      </w:rPr>
    </w:lvl>
    <w:lvl w:ilvl="8" w:tplc="4BEADC46">
      <w:numFmt w:val="bullet"/>
      <w:lvlText w:val="•"/>
      <w:lvlJc w:val="left"/>
      <w:pPr>
        <w:ind w:left="2697" w:hanging="220"/>
      </w:pPr>
      <w:rPr>
        <w:rFonts w:hint="default"/>
        <w:lang w:val="en-US" w:eastAsia="en-US" w:bidi="ar-SA"/>
      </w:rPr>
    </w:lvl>
  </w:abstractNum>
  <w:abstractNum w:abstractNumId="7" w15:restartNumberingAfterBreak="0">
    <w:nsid w:val="67840913"/>
    <w:multiLevelType w:val="hybridMultilevel"/>
    <w:tmpl w:val="BF3293C4"/>
    <w:lvl w:ilvl="0" w:tplc="68E45F4E">
      <w:numFmt w:val="bullet"/>
      <w:lvlText w:val="□"/>
      <w:lvlJc w:val="left"/>
      <w:pPr>
        <w:ind w:left="270" w:hanging="220"/>
      </w:pPr>
      <w:rPr>
        <w:rFonts w:ascii="Times New Roman" w:eastAsia="Times New Roman" w:hAnsi="Times New Roman" w:cs="Times New Roman" w:hint="default"/>
        <w:b w:val="0"/>
        <w:bCs w:val="0"/>
        <w:i w:val="0"/>
        <w:iCs w:val="0"/>
        <w:spacing w:val="0"/>
        <w:w w:val="100"/>
        <w:sz w:val="28"/>
        <w:szCs w:val="28"/>
        <w:lang w:val="en-US" w:eastAsia="en-US" w:bidi="ar-SA"/>
      </w:rPr>
    </w:lvl>
    <w:lvl w:ilvl="1" w:tplc="88906AD0">
      <w:numFmt w:val="bullet"/>
      <w:lvlText w:val="•"/>
      <w:lvlJc w:val="left"/>
      <w:pPr>
        <w:ind w:left="577" w:hanging="220"/>
      </w:pPr>
      <w:rPr>
        <w:rFonts w:hint="default"/>
        <w:lang w:val="en-US" w:eastAsia="en-US" w:bidi="ar-SA"/>
      </w:rPr>
    </w:lvl>
    <w:lvl w:ilvl="2" w:tplc="4B847BB0">
      <w:numFmt w:val="bullet"/>
      <w:lvlText w:val="•"/>
      <w:lvlJc w:val="left"/>
      <w:pPr>
        <w:ind w:left="874" w:hanging="220"/>
      </w:pPr>
      <w:rPr>
        <w:rFonts w:hint="default"/>
        <w:lang w:val="en-US" w:eastAsia="en-US" w:bidi="ar-SA"/>
      </w:rPr>
    </w:lvl>
    <w:lvl w:ilvl="3" w:tplc="78ACFFBC">
      <w:numFmt w:val="bullet"/>
      <w:lvlText w:val="•"/>
      <w:lvlJc w:val="left"/>
      <w:pPr>
        <w:ind w:left="1171" w:hanging="220"/>
      </w:pPr>
      <w:rPr>
        <w:rFonts w:hint="default"/>
        <w:lang w:val="en-US" w:eastAsia="en-US" w:bidi="ar-SA"/>
      </w:rPr>
    </w:lvl>
    <w:lvl w:ilvl="4" w:tplc="9CDC348A">
      <w:numFmt w:val="bullet"/>
      <w:lvlText w:val="•"/>
      <w:lvlJc w:val="left"/>
      <w:pPr>
        <w:ind w:left="1468" w:hanging="220"/>
      </w:pPr>
      <w:rPr>
        <w:rFonts w:hint="default"/>
        <w:lang w:val="en-US" w:eastAsia="en-US" w:bidi="ar-SA"/>
      </w:rPr>
    </w:lvl>
    <w:lvl w:ilvl="5" w:tplc="E1A04634">
      <w:numFmt w:val="bullet"/>
      <w:lvlText w:val="•"/>
      <w:lvlJc w:val="left"/>
      <w:pPr>
        <w:ind w:left="1765" w:hanging="220"/>
      </w:pPr>
      <w:rPr>
        <w:rFonts w:hint="default"/>
        <w:lang w:val="en-US" w:eastAsia="en-US" w:bidi="ar-SA"/>
      </w:rPr>
    </w:lvl>
    <w:lvl w:ilvl="6" w:tplc="CEFE8364">
      <w:numFmt w:val="bullet"/>
      <w:lvlText w:val="•"/>
      <w:lvlJc w:val="left"/>
      <w:pPr>
        <w:ind w:left="2062" w:hanging="220"/>
      </w:pPr>
      <w:rPr>
        <w:rFonts w:hint="default"/>
        <w:lang w:val="en-US" w:eastAsia="en-US" w:bidi="ar-SA"/>
      </w:rPr>
    </w:lvl>
    <w:lvl w:ilvl="7" w:tplc="174C08CE">
      <w:numFmt w:val="bullet"/>
      <w:lvlText w:val="•"/>
      <w:lvlJc w:val="left"/>
      <w:pPr>
        <w:ind w:left="2359" w:hanging="220"/>
      </w:pPr>
      <w:rPr>
        <w:rFonts w:hint="default"/>
        <w:lang w:val="en-US" w:eastAsia="en-US" w:bidi="ar-SA"/>
      </w:rPr>
    </w:lvl>
    <w:lvl w:ilvl="8" w:tplc="2FFE72A4">
      <w:numFmt w:val="bullet"/>
      <w:lvlText w:val="•"/>
      <w:lvlJc w:val="left"/>
      <w:pPr>
        <w:ind w:left="2656" w:hanging="220"/>
      </w:pPr>
      <w:rPr>
        <w:rFonts w:hint="default"/>
        <w:lang w:val="en-US" w:eastAsia="en-US" w:bidi="ar-SA"/>
      </w:rPr>
    </w:lvl>
  </w:abstractNum>
  <w:abstractNum w:abstractNumId="8" w15:restartNumberingAfterBreak="0">
    <w:nsid w:val="67951462"/>
    <w:multiLevelType w:val="hybridMultilevel"/>
    <w:tmpl w:val="732CE4BC"/>
    <w:lvl w:ilvl="0" w:tplc="ABE4B570">
      <w:start w:val="1"/>
      <w:numFmt w:val="decimal"/>
      <w:lvlText w:val="(%1)"/>
      <w:lvlJc w:val="left"/>
      <w:pPr>
        <w:ind w:left="642" w:hanging="283"/>
        <w:jc w:val="right"/>
      </w:pPr>
      <w:rPr>
        <w:rFonts w:ascii="Times New Roman" w:eastAsia="Times New Roman" w:hAnsi="Times New Roman" w:cs="Times New Roman" w:hint="default"/>
        <w:b w:val="0"/>
        <w:bCs w:val="0"/>
        <w:i/>
        <w:iCs/>
        <w:spacing w:val="-1"/>
        <w:w w:val="92"/>
        <w:sz w:val="20"/>
        <w:szCs w:val="20"/>
        <w:u w:val="single" w:color="000000"/>
        <w:lang w:val="en-US" w:eastAsia="en-US" w:bidi="ar-SA"/>
      </w:rPr>
    </w:lvl>
    <w:lvl w:ilvl="1" w:tplc="0F9E7AF2">
      <w:start w:val="1"/>
      <w:numFmt w:val="upperLetter"/>
      <w:lvlText w:val="(%2)"/>
      <w:lvlJc w:val="left"/>
      <w:pPr>
        <w:ind w:left="809" w:hanging="451"/>
        <w:jc w:val="left"/>
      </w:pPr>
      <w:rPr>
        <w:rFonts w:ascii="Times New Roman" w:eastAsia="Times New Roman" w:hAnsi="Times New Roman" w:cs="Times New Roman" w:hint="default"/>
        <w:b w:val="0"/>
        <w:bCs w:val="0"/>
        <w:i w:val="0"/>
        <w:iCs w:val="0"/>
        <w:spacing w:val="-1"/>
        <w:w w:val="100"/>
        <w:sz w:val="20"/>
        <w:szCs w:val="20"/>
        <w:lang w:val="en-US" w:eastAsia="en-US" w:bidi="ar-SA"/>
      </w:rPr>
    </w:lvl>
    <w:lvl w:ilvl="2" w:tplc="27E84DDA">
      <w:start w:val="1"/>
      <w:numFmt w:val="lowerRoman"/>
      <w:lvlText w:val="(%3)"/>
      <w:lvlJc w:val="left"/>
      <w:pPr>
        <w:ind w:left="1814" w:hanging="541"/>
        <w:jc w:val="left"/>
      </w:pPr>
      <w:rPr>
        <w:rFonts w:ascii="Times New Roman" w:eastAsia="Times New Roman" w:hAnsi="Times New Roman" w:cs="Times New Roman" w:hint="default"/>
        <w:b w:val="0"/>
        <w:bCs w:val="0"/>
        <w:i w:val="0"/>
        <w:iCs w:val="0"/>
        <w:spacing w:val="-1"/>
        <w:w w:val="100"/>
        <w:sz w:val="20"/>
        <w:szCs w:val="20"/>
        <w:lang w:val="en-US" w:eastAsia="en-US" w:bidi="ar-SA"/>
      </w:rPr>
    </w:lvl>
    <w:lvl w:ilvl="3" w:tplc="20EA29BC">
      <w:numFmt w:val="bullet"/>
      <w:lvlText w:val="•"/>
      <w:lvlJc w:val="left"/>
      <w:pPr>
        <w:ind w:left="1820" w:hanging="541"/>
      </w:pPr>
      <w:rPr>
        <w:rFonts w:hint="default"/>
        <w:lang w:val="en-US" w:eastAsia="en-US" w:bidi="ar-SA"/>
      </w:rPr>
    </w:lvl>
    <w:lvl w:ilvl="4" w:tplc="919C893A">
      <w:numFmt w:val="bullet"/>
      <w:lvlText w:val="•"/>
      <w:lvlJc w:val="left"/>
      <w:pPr>
        <w:ind w:left="3154" w:hanging="541"/>
      </w:pPr>
      <w:rPr>
        <w:rFonts w:hint="default"/>
        <w:lang w:val="en-US" w:eastAsia="en-US" w:bidi="ar-SA"/>
      </w:rPr>
    </w:lvl>
    <w:lvl w:ilvl="5" w:tplc="E18E9F74">
      <w:numFmt w:val="bullet"/>
      <w:lvlText w:val="•"/>
      <w:lvlJc w:val="left"/>
      <w:pPr>
        <w:ind w:left="4488" w:hanging="541"/>
      </w:pPr>
      <w:rPr>
        <w:rFonts w:hint="default"/>
        <w:lang w:val="en-US" w:eastAsia="en-US" w:bidi="ar-SA"/>
      </w:rPr>
    </w:lvl>
    <w:lvl w:ilvl="6" w:tplc="BAC0F3A6">
      <w:numFmt w:val="bullet"/>
      <w:lvlText w:val="•"/>
      <w:lvlJc w:val="left"/>
      <w:pPr>
        <w:ind w:left="5822" w:hanging="541"/>
      </w:pPr>
      <w:rPr>
        <w:rFonts w:hint="default"/>
        <w:lang w:val="en-US" w:eastAsia="en-US" w:bidi="ar-SA"/>
      </w:rPr>
    </w:lvl>
    <w:lvl w:ilvl="7" w:tplc="BF9A24B6">
      <w:numFmt w:val="bullet"/>
      <w:lvlText w:val="•"/>
      <w:lvlJc w:val="left"/>
      <w:pPr>
        <w:ind w:left="7157" w:hanging="541"/>
      </w:pPr>
      <w:rPr>
        <w:rFonts w:hint="default"/>
        <w:lang w:val="en-US" w:eastAsia="en-US" w:bidi="ar-SA"/>
      </w:rPr>
    </w:lvl>
    <w:lvl w:ilvl="8" w:tplc="D430DFA6">
      <w:numFmt w:val="bullet"/>
      <w:lvlText w:val="•"/>
      <w:lvlJc w:val="left"/>
      <w:pPr>
        <w:ind w:left="8491" w:hanging="541"/>
      </w:pPr>
      <w:rPr>
        <w:rFonts w:hint="default"/>
        <w:lang w:val="en-US" w:eastAsia="en-US" w:bidi="ar-SA"/>
      </w:rPr>
    </w:lvl>
  </w:abstractNum>
  <w:abstractNum w:abstractNumId="9" w15:restartNumberingAfterBreak="0">
    <w:nsid w:val="76CE1F01"/>
    <w:multiLevelType w:val="hybridMultilevel"/>
    <w:tmpl w:val="2AB4B506"/>
    <w:lvl w:ilvl="0" w:tplc="37A64738">
      <w:numFmt w:val="bullet"/>
      <w:lvlText w:val="□"/>
      <w:lvlJc w:val="left"/>
      <w:pPr>
        <w:ind w:left="295" w:hanging="220"/>
      </w:pPr>
      <w:rPr>
        <w:rFonts w:ascii="Times New Roman" w:eastAsia="Times New Roman" w:hAnsi="Times New Roman" w:cs="Times New Roman" w:hint="default"/>
        <w:b w:val="0"/>
        <w:bCs w:val="0"/>
        <w:i w:val="0"/>
        <w:iCs w:val="0"/>
        <w:spacing w:val="0"/>
        <w:w w:val="100"/>
        <w:sz w:val="28"/>
        <w:szCs w:val="28"/>
        <w:lang w:val="en-US" w:eastAsia="en-US" w:bidi="ar-SA"/>
      </w:rPr>
    </w:lvl>
    <w:lvl w:ilvl="1" w:tplc="90BE674E">
      <w:numFmt w:val="bullet"/>
      <w:lvlText w:val="•"/>
      <w:lvlJc w:val="left"/>
      <w:pPr>
        <w:ind w:left="539" w:hanging="220"/>
      </w:pPr>
      <w:rPr>
        <w:rFonts w:hint="default"/>
        <w:lang w:val="en-US" w:eastAsia="en-US" w:bidi="ar-SA"/>
      </w:rPr>
    </w:lvl>
    <w:lvl w:ilvl="2" w:tplc="B568F3C8">
      <w:numFmt w:val="bullet"/>
      <w:lvlText w:val="•"/>
      <w:lvlJc w:val="left"/>
      <w:pPr>
        <w:ind w:left="779" w:hanging="220"/>
      </w:pPr>
      <w:rPr>
        <w:rFonts w:hint="default"/>
        <w:lang w:val="en-US" w:eastAsia="en-US" w:bidi="ar-SA"/>
      </w:rPr>
    </w:lvl>
    <w:lvl w:ilvl="3" w:tplc="F9166644">
      <w:numFmt w:val="bullet"/>
      <w:lvlText w:val="•"/>
      <w:lvlJc w:val="left"/>
      <w:pPr>
        <w:ind w:left="1018" w:hanging="220"/>
      </w:pPr>
      <w:rPr>
        <w:rFonts w:hint="default"/>
        <w:lang w:val="en-US" w:eastAsia="en-US" w:bidi="ar-SA"/>
      </w:rPr>
    </w:lvl>
    <w:lvl w:ilvl="4" w:tplc="CB90E928">
      <w:numFmt w:val="bullet"/>
      <w:lvlText w:val="•"/>
      <w:lvlJc w:val="left"/>
      <w:pPr>
        <w:ind w:left="1258" w:hanging="220"/>
      </w:pPr>
      <w:rPr>
        <w:rFonts w:hint="default"/>
        <w:lang w:val="en-US" w:eastAsia="en-US" w:bidi="ar-SA"/>
      </w:rPr>
    </w:lvl>
    <w:lvl w:ilvl="5" w:tplc="3BE8B29A">
      <w:numFmt w:val="bullet"/>
      <w:lvlText w:val="•"/>
      <w:lvlJc w:val="left"/>
      <w:pPr>
        <w:ind w:left="1497" w:hanging="220"/>
      </w:pPr>
      <w:rPr>
        <w:rFonts w:hint="default"/>
        <w:lang w:val="en-US" w:eastAsia="en-US" w:bidi="ar-SA"/>
      </w:rPr>
    </w:lvl>
    <w:lvl w:ilvl="6" w:tplc="610EA988">
      <w:numFmt w:val="bullet"/>
      <w:lvlText w:val="•"/>
      <w:lvlJc w:val="left"/>
      <w:pPr>
        <w:ind w:left="1737" w:hanging="220"/>
      </w:pPr>
      <w:rPr>
        <w:rFonts w:hint="default"/>
        <w:lang w:val="en-US" w:eastAsia="en-US" w:bidi="ar-SA"/>
      </w:rPr>
    </w:lvl>
    <w:lvl w:ilvl="7" w:tplc="4A60C96E">
      <w:numFmt w:val="bullet"/>
      <w:lvlText w:val="•"/>
      <w:lvlJc w:val="left"/>
      <w:pPr>
        <w:ind w:left="1976" w:hanging="220"/>
      </w:pPr>
      <w:rPr>
        <w:rFonts w:hint="default"/>
        <w:lang w:val="en-US" w:eastAsia="en-US" w:bidi="ar-SA"/>
      </w:rPr>
    </w:lvl>
    <w:lvl w:ilvl="8" w:tplc="286C098E">
      <w:numFmt w:val="bullet"/>
      <w:lvlText w:val="•"/>
      <w:lvlJc w:val="left"/>
      <w:pPr>
        <w:ind w:left="2216" w:hanging="220"/>
      </w:pPr>
      <w:rPr>
        <w:rFonts w:hint="default"/>
        <w:lang w:val="en-US" w:eastAsia="en-US" w:bidi="ar-SA"/>
      </w:rPr>
    </w:lvl>
  </w:abstractNum>
  <w:num w:numId="1">
    <w:abstractNumId w:val="1"/>
  </w:num>
  <w:num w:numId="2">
    <w:abstractNumId w:val="8"/>
  </w:num>
  <w:num w:numId="3">
    <w:abstractNumId w:val="2"/>
  </w:num>
  <w:num w:numId="4">
    <w:abstractNumId w:val="5"/>
  </w:num>
  <w:num w:numId="5">
    <w:abstractNumId w:val="6"/>
  </w:num>
  <w:num w:numId="6">
    <w:abstractNumId w:val="9"/>
  </w:num>
  <w:num w:numId="7">
    <w:abstractNumId w:val="7"/>
  </w:num>
  <w:num w:numId="8">
    <w:abstractNumId w:val="3"/>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52F"/>
    <w:rsid w:val="000C04BB"/>
    <w:rsid w:val="000D71B6"/>
    <w:rsid w:val="001C152F"/>
    <w:rsid w:val="0029287F"/>
    <w:rsid w:val="0041535F"/>
    <w:rsid w:val="005E6149"/>
    <w:rsid w:val="00E57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2929C"/>
  <w15:docId w15:val="{B97B1517-4596-4CC9-B261-7BB013E43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80"/>
      <w:ind w:left="2573" w:right="1309"/>
      <w:jc w:val="center"/>
      <w:outlineLvl w:val="0"/>
    </w:pPr>
    <w:rPr>
      <w:b/>
      <w:bCs/>
      <w:sz w:val="44"/>
      <w:szCs w:val="44"/>
    </w:rPr>
  </w:style>
  <w:style w:type="paragraph" w:styleId="Heading2">
    <w:name w:val="heading 2"/>
    <w:basedOn w:val="Normal"/>
    <w:uiPriority w:val="9"/>
    <w:unhideWhenUsed/>
    <w:qFormat/>
    <w:pPr>
      <w:ind w:left="2493" w:right="2473"/>
      <w:outlineLvl w:val="1"/>
    </w:pPr>
    <w:rPr>
      <w:b/>
      <w:bCs/>
      <w:sz w:val="32"/>
      <w:szCs w:val="32"/>
    </w:rPr>
  </w:style>
  <w:style w:type="paragraph" w:styleId="Heading3">
    <w:name w:val="heading 3"/>
    <w:basedOn w:val="Normal"/>
    <w:uiPriority w:val="9"/>
    <w:unhideWhenUsed/>
    <w:qFormat/>
    <w:pPr>
      <w:ind w:left="360"/>
      <w:outlineLvl w:val="2"/>
    </w:pPr>
    <w:rPr>
      <w:b/>
      <w:bCs/>
      <w:sz w:val="28"/>
      <w:szCs w:val="28"/>
    </w:rPr>
  </w:style>
  <w:style w:type="paragraph" w:styleId="Heading4">
    <w:name w:val="heading 4"/>
    <w:basedOn w:val="Normal"/>
    <w:uiPriority w:val="9"/>
    <w:unhideWhenUsed/>
    <w:qFormat/>
    <w:pPr>
      <w:ind w:left="359" w:right="574"/>
      <w:outlineLvl w:val="3"/>
    </w:pPr>
    <w:rPr>
      <w:rFonts w:ascii="Calibri" w:eastAsia="Calibri" w:hAnsi="Calibri" w:cs="Calibri"/>
      <w:b/>
      <w:bCs/>
      <w:sz w:val="24"/>
      <w:szCs w:val="24"/>
    </w:rPr>
  </w:style>
  <w:style w:type="paragraph" w:styleId="Heading5">
    <w:name w:val="heading 5"/>
    <w:basedOn w:val="Normal"/>
    <w:uiPriority w:val="9"/>
    <w:unhideWhenUsed/>
    <w:qFormat/>
    <w:pPr>
      <w:ind w:left="278"/>
      <w:outlineLvl w:val="4"/>
    </w:pPr>
    <w:rPr>
      <w:rFonts w:ascii="Calibri" w:eastAsia="Calibri" w:hAnsi="Calibri" w:cs="Calibri"/>
      <w:b/>
      <w:bCs/>
    </w:rPr>
  </w:style>
  <w:style w:type="paragraph" w:styleId="Heading6">
    <w:name w:val="heading 6"/>
    <w:basedOn w:val="Normal"/>
    <w:uiPriority w:val="9"/>
    <w:unhideWhenUsed/>
    <w:qFormat/>
    <w:pPr>
      <w:ind w:left="36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09" w:hanging="360"/>
    </w:pPr>
  </w:style>
  <w:style w:type="paragraph" w:customStyle="1" w:styleId="TableParagraph">
    <w:name w:val="Table Paragraph"/>
    <w:basedOn w:val="Normal"/>
    <w:uiPriority w:val="1"/>
    <w:qFormat/>
    <w:pPr>
      <w:spacing w:line="258" w:lineRule="exact"/>
      <w:ind w:left="269" w:hanging="2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4avcastro.tea.state.tx.us/ELQ/educatorprepdatadashboard/Indicator1b.html" TargetMode="External"/><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2553</Words>
  <Characters>14553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Houston Baptist University</Company>
  <LinksUpToDate>false</LinksUpToDate>
  <CharactersWithSpaces>17072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Colburn, Sjerrie W</dc:creator>
  <cp:lastModifiedBy>Stephanie M. King</cp:lastModifiedBy>
  <cp:revision>2</cp:revision>
  <dcterms:created xsi:type="dcterms:W3CDTF">2026-09-21T18:13:00Z</dcterms:created>
  <dcterms:modified xsi:type="dcterms:W3CDTF">2026-09-21T18:13:00Z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2023-08-09T00:00:00Z</vt:filetime>
  </property>
  <property fmtid="{D5CDD505-2E9C-101B-9397-08002B2CF9AE}" pid="3" name="Creator">
    <vt:lpwstr>Adobe Acrobat Pro (64-bit) 23.3.20244</vt:lpwstr>
  </property>
  <property fmtid="{D5CDD505-2E9C-101B-9397-08002B2CF9AE}" pid="4" name="LastSaved">
    <vt:filetime>2026-09-21T00:00:00Z</vt:filetime>
  </property>
  <property fmtid="{D5CDD505-2E9C-101B-9397-08002B2CF9AE}" pid="5" name="Producer">
    <vt:lpwstr>Adobe Acrobat Pro (64-bit) 23.3.20244</vt:lpwstr>
  </property>
</Properties>
</file>